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E245B" w14:textId="4F10BBDF" w:rsidR="000D29D8" w:rsidRPr="00C7409B" w:rsidRDefault="000D29D8" w:rsidP="000D29D8">
      <w:pPr>
        <w:rPr>
          <w:rFonts w:eastAsia="Times New Roman" w:cs="Times New Roman"/>
          <w:sz w:val="28"/>
          <w:szCs w:val="28"/>
        </w:rPr>
      </w:pPr>
      <w:r w:rsidRPr="00C7409B">
        <w:rPr>
          <w:rFonts w:eastAsia="Times New Roman" w:cs="Times New Roman"/>
          <w:noProof/>
          <w:color w:val="000000"/>
          <w:sz w:val="28"/>
          <w:szCs w:val="28"/>
        </w:rPr>
        <w:drawing>
          <wp:inline distT="0" distB="0" distL="0" distR="0" wp14:anchorId="563FE7D8" wp14:editId="7B3979E0">
            <wp:extent cx="2977117" cy="800100"/>
            <wp:effectExtent l="0" t="0" r="0" b="0"/>
            <wp:docPr id="1" name="Picture 1" descr="PCS Logo Black no 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S Logo Black no Taglin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9293" cy="800685"/>
                    </a:xfrm>
                    <a:prstGeom prst="rect">
                      <a:avLst/>
                    </a:prstGeom>
                    <a:noFill/>
                    <a:ln>
                      <a:noFill/>
                    </a:ln>
                  </pic:spPr>
                </pic:pic>
              </a:graphicData>
            </a:graphic>
          </wp:inline>
        </w:drawing>
      </w:r>
    </w:p>
    <w:p w14:paraId="79631460" w14:textId="77777777" w:rsidR="000D29D8" w:rsidRPr="00C7409B" w:rsidRDefault="000D29D8" w:rsidP="000D29D8">
      <w:pPr>
        <w:pStyle w:val="Header"/>
        <w:tabs>
          <w:tab w:val="left" w:pos="1890"/>
          <w:tab w:val="center" w:pos="4536"/>
          <w:tab w:val="left" w:pos="7068"/>
        </w:tabs>
        <w:rPr>
          <w:rFonts w:asciiTheme="minorHAnsi" w:hAnsiTheme="minorHAnsi" w:cs="Arial"/>
          <w:sz w:val="28"/>
          <w:szCs w:val="28"/>
        </w:rPr>
      </w:pPr>
    </w:p>
    <w:p w14:paraId="08A5D977" w14:textId="1B6D729F" w:rsidR="00D03B19" w:rsidRPr="00C7409B" w:rsidRDefault="000B5E1C" w:rsidP="000D29D8">
      <w:pPr>
        <w:pStyle w:val="Header"/>
        <w:tabs>
          <w:tab w:val="left" w:pos="1890"/>
          <w:tab w:val="center" w:pos="4536"/>
          <w:tab w:val="left" w:pos="7068"/>
        </w:tabs>
        <w:jc w:val="right"/>
        <w:rPr>
          <w:rFonts w:asciiTheme="minorHAnsi" w:hAnsiTheme="minorHAnsi" w:cs="Arial"/>
          <w:sz w:val="28"/>
          <w:szCs w:val="28"/>
        </w:rPr>
      </w:pPr>
      <w:r>
        <w:rPr>
          <w:rFonts w:asciiTheme="minorHAnsi" w:hAnsiTheme="minorHAnsi" w:cs="Arial"/>
          <w:sz w:val="28"/>
          <w:szCs w:val="28"/>
        </w:rPr>
        <w:t>Tues</w:t>
      </w:r>
      <w:r w:rsidR="007A2E21" w:rsidRPr="00C7409B">
        <w:rPr>
          <w:rFonts w:asciiTheme="minorHAnsi" w:hAnsiTheme="minorHAnsi" w:cs="Arial"/>
          <w:sz w:val="28"/>
          <w:szCs w:val="28"/>
        </w:rPr>
        <w:t>day,</w:t>
      </w:r>
      <w:r w:rsidR="00774B6F" w:rsidRPr="00C7409B">
        <w:rPr>
          <w:rFonts w:asciiTheme="minorHAnsi" w:hAnsiTheme="minorHAnsi" w:cs="Arial"/>
          <w:sz w:val="28"/>
          <w:szCs w:val="28"/>
        </w:rPr>
        <w:t xml:space="preserve"> </w:t>
      </w:r>
      <w:r w:rsidR="00B97269">
        <w:rPr>
          <w:rFonts w:asciiTheme="minorHAnsi" w:hAnsiTheme="minorHAnsi" w:cs="Arial"/>
          <w:sz w:val="28"/>
          <w:szCs w:val="28"/>
        </w:rPr>
        <w:t>December 16</w:t>
      </w:r>
      <w:r w:rsidR="00A25958" w:rsidRPr="00C7409B">
        <w:rPr>
          <w:rFonts w:asciiTheme="minorHAnsi" w:hAnsiTheme="minorHAnsi" w:cs="Arial"/>
          <w:sz w:val="28"/>
          <w:szCs w:val="28"/>
        </w:rPr>
        <w:t>, 2014</w:t>
      </w:r>
    </w:p>
    <w:p w14:paraId="48F5522C" w14:textId="77777777" w:rsidR="00D03B19" w:rsidRDefault="00D03B19" w:rsidP="000D29D8">
      <w:pPr>
        <w:ind w:firstLine="720"/>
        <w:rPr>
          <w:b/>
          <w:color w:val="FF6600"/>
          <w:sz w:val="28"/>
          <w:szCs w:val="28"/>
        </w:rPr>
      </w:pPr>
      <w:r w:rsidRPr="00C7409B">
        <w:rPr>
          <w:b/>
          <w:color w:val="FF6600"/>
          <w:sz w:val="28"/>
          <w:szCs w:val="28"/>
        </w:rPr>
        <w:t>Greetings CPCS Community!</w:t>
      </w:r>
    </w:p>
    <w:p w14:paraId="50D3004C" w14:textId="77777777" w:rsidR="00B97269" w:rsidRPr="00C7409B" w:rsidRDefault="00B97269" w:rsidP="000D29D8">
      <w:pPr>
        <w:ind w:firstLine="720"/>
        <w:rPr>
          <w:b/>
          <w:color w:val="FF6600"/>
          <w:sz w:val="28"/>
          <w:szCs w:val="28"/>
        </w:rPr>
      </w:pPr>
    </w:p>
    <w:p w14:paraId="241D978B" w14:textId="1553BFA6" w:rsidR="000B5E1C" w:rsidRPr="00DA58E7" w:rsidRDefault="00D03B19" w:rsidP="00DA58E7">
      <w:pPr>
        <w:rPr>
          <w:rFonts w:ascii="Times New Roman" w:eastAsia="Times New Roman" w:hAnsi="Times New Roman" w:cs="Times New Roman"/>
        </w:rPr>
      </w:pPr>
      <w:r w:rsidRPr="00C7409B">
        <w:rPr>
          <w:sz w:val="28"/>
          <w:szCs w:val="28"/>
        </w:rPr>
        <w:t xml:space="preserve">    </w:t>
      </w:r>
    </w:p>
    <w:p w14:paraId="1DF6CEA1" w14:textId="77777777" w:rsidR="002425DB" w:rsidRPr="00644DD2" w:rsidRDefault="002425DB" w:rsidP="002425DB">
      <w:pPr>
        <w:rPr>
          <w:sz w:val="28"/>
          <w:szCs w:val="28"/>
        </w:rPr>
      </w:pPr>
      <w:r w:rsidRPr="00644DD2">
        <w:rPr>
          <w:sz w:val="28"/>
          <w:szCs w:val="28"/>
        </w:rPr>
        <w:t>Dear CPCS Families,</w:t>
      </w:r>
    </w:p>
    <w:p w14:paraId="2061B368" w14:textId="77777777" w:rsidR="002425DB" w:rsidRPr="00644DD2" w:rsidRDefault="002425DB" w:rsidP="002425DB">
      <w:pPr>
        <w:rPr>
          <w:sz w:val="28"/>
          <w:szCs w:val="28"/>
        </w:rPr>
      </w:pPr>
    </w:p>
    <w:p w14:paraId="45EF7908" w14:textId="78E2A47C" w:rsidR="002425DB" w:rsidRPr="00644DD2" w:rsidRDefault="002425DB" w:rsidP="00644DD2">
      <w:pPr>
        <w:spacing w:line="360" w:lineRule="auto"/>
        <w:rPr>
          <w:sz w:val="28"/>
          <w:szCs w:val="28"/>
        </w:rPr>
      </w:pPr>
      <w:r w:rsidRPr="00644DD2">
        <w:rPr>
          <w:sz w:val="28"/>
          <w:szCs w:val="28"/>
        </w:rPr>
        <w:t>It is no secret that the situation in Ferguson and the death of Eric Garner, among countless other incidents, have created a tens</w:t>
      </w:r>
      <w:r w:rsidR="00464C93">
        <w:rPr>
          <w:sz w:val="28"/>
          <w:szCs w:val="28"/>
        </w:rPr>
        <w:t>ion throughout our city, which has</w:t>
      </w:r>
      <w:r w:rsidRPr="00644DD2">
        <w:rPr>
          <w:sz w:val="28"/>
          <w:szCs w:val="28"/>
        </w:rPr>
        <w:t xml:space="preserve"> trickled down into our communities. Their impacts have created high emotions and feelings of unjust treatment. In light of these intense current events we wanted to share some tips as how to address these events with your </w:t>
      </w:r>
      <w:proofErr w:type="gramStart"/>
      <w:r w:rsidRPr="00644DD2">
        <w:rPr>
          <w:sz w:val="28"/>
          <w:szCs w:val="28"/>
        </w:rPr>
        <w:t>child(</w:t>
      </w:r>
      <w:proofErr w:type="spellStart"/>
      <w:proofErr w:type="gramEnd"/>
      <w:r w:rsidRPr="00644DD2">
        <w:rPr>
          <w:sz w:val="28"/>
          <w:szCs w:val="28"/>
        </w:rPr>
        <w:t>ren</w:t>
      </w:r>
      <w:proofErr w:type="spellEnd"/>
      <w:r w:rsidRPr="00644DD2">
        <w:rPr>
          <w:sz w:val="28"/>
          <w:szCs w:val="28"/>
        </w:rPr>
        <w:t xml:space="preserve">). </w:t>
      </w:r>
    </w:p>
    <w:p w14:paraId="0F02FEFA" w14:textId="77777777" w:rsidR="002425DB" w:rsidRPr="00644DD2" w:rsidRDefault="002425DB" w:rsidP="002425DB">
      <w:pPr>
        <w:rPr>
          <w:b/>
          <w:sz w:val="28"/>
          <w:szCs w:val="28"/>
        </w:rPr>
      </w:pPr>
      <w:r w:rsidRPr="00644DD2">
        <w:rPr>
          <w:b/>
          <w:sz w:val="28"/>
          <w:szCs w:val="28"/>
        </w:rPr>
        <w:t>Wait until they are at least 7-years-old to talk about the “hard stuff”</w:t>
      </w:r>
    </w:p>
    <w:p w14:paraId="00FC72D9" w14:textId="77777777" w:rsidR="002425DB" w:rsidRPr="00644DD2" w:rsidRDefault="002425DB" w:rsidP="002425DB">
      <w:pPr>
        <w:pStyle w:val="ListParagraph"/>
        <w:numPr>
          <w:ilvl w:val="0"/>
          <w:numId w:val="17"/>
        </w:numPr>
        <w:spacing w:after="0" w:line="240" w:lineRule="auto"/>
        <w:rPr>
          <w:sz w:val="28"/>
          <w:szCs w:val="28"/>
        </w:rPr>
      </w:pPr>
      <w:r w:rsidRPr="00644DD2">
        <w:rPr>
          <w:sz w:val="28"/>
          <w:szCs w:val="28"/>
        </w:rPr>
        <w:t>Children may hear or see things that are not age appropriate for them to intellectually manage. It can also be hard for them to emotionally process tragic or scary situations, which may end up causing more stress.</w:t>
      </w:r>
    </w:p>
    <w:p w14:paraId="6FCEA0E2" w14:textId="77777777" w:rsidR="002425DB" w:rsidRPr="00644DD2" w:rsidRDefault="002425DB" w:rsidP="002425DB">
      <w:pPr>
        <w:rPr>
          <w:sz w:val="28"/>
          <w:szCs w:val="28"/>
        </w:rPr>
      </w:pPr>
    </w:p>
    <w:p w14:paraId="64FEE4D4" w14:textId="77777777" w:rsidR="002425DB" w:rsidRPr="00644DD2" w:rsidRDefault="002425DB" w:rsidP="002425DB">
      <w:pPr>
        <w:rPr>
          <w:b/>
          <w:sz w:val="28"/>
          <w:szCs w:val="28"/>
        </w:rPr>
      </w:pPr>
      <w:r w:rsidRPr="00644DD2">
        <w:rPr>
          <w:b/>
          <w:sz w:val="28"/>
          <w:szCs w:val="28"/>
        </w:rPr>
        <w:t>Keep the information you provide to them factual whenever possible</w:t>
      </w:r>
    </w:p>
    <w:p w14:paraId="219D7F98" w14:textId="77777777" w:rsidR="002425DB" w:rsidRPr="00644DD2" w:rsidRDefault="002425DB" w:rsidP="002425DB">
      <w:pPr>
        <w:pStyle w:val="ListParagraph"/>
        <w:numPr>
          <w:ilvl w:val="0"/>
          <w:numId w:val="17"/>
        </w:numPr>
        <w:spacing w:after="0" w:line="240" w:lineRule="auto"/>
        <w:rPr>
          <w:sz w:val="28"/>
          <w:szCs w:val="28"/>
        </w:rPr>
      </w:pPr>
      <w:r w:rsidRPr="00644DD2">
        <w:rPr>
          <w:sz w:val="28"/>
          <w:szCs w:val="28"/>
        </w:rPr>
        <w:t>We can confuse children when we share our opinions and feelings about difficult situations. It is appropriate to ask them questions about what they think/know first and then explain how you feel if they seem ready to process the information. Here are some prompting questions:</w:t>
      </w:r>
    </w:p>
    <w:p w14:paraId="3234B73F" w14:textId="77777777" w:rsidR="002425DB" w:rsidRPr="00644DD2" w:rsidRDefault="002425DB" w:rsidP="002425DB">
      <w:pPr>
        <w:pStyle w:val="ListParagraph"/>
        <w:numPr>
          <w:ilvl w:val="1"/>
          <w:numId w:val="17"/>
        </w:numPr>
        <w:spacing w:after="0" w:line="240" w:lineRule="auto"/>
        <w:rPr>
          <w:sz w:val="28"/>
          <w:szCs w:val="28"/>
        </w:rPr>
      </w:pPr>
      <w:r w:rsidRPr="00644DD2">
        <w:rPr>
          <w:sz w:val="28"/>
          <w:szCs w:val="28"/>
        </w:rPr>
        <w:t>What did you hear?</w:t>
      </w:r>
    </w:p>
    <w:p w14:paraId="2B66BB3D" w14:textId="77777777" w:rsidR="002425DB" w:rsidRPr="00644DD2" w:rsidRDefault="002425DB" w:rsidP="002425DB">
      <w:pPr>
        <w:pStyle w:val="ListParagraph"/>
        <w:numPr>
          <w:ilvl w:val="1"/>
          <w:numId w:val="17"/>
        </w:numPr>
        <w:spacing w:after="0" w:line="240" w:lineRule="auto"/>
        <w:rPr>
          <w:sz w:val="28"/>
          <w:szCs w:val="28"/>
        </w:rPr>
      </w:pPr>
      <w:r w:rsidRPr="00644DD2">
        <w:rPr>
          <w:sz w:val="28"/>
          <w:szCs w:val="28"/>
        </w:rPr>
        <w:t>Where did you hear that?</w:t>
      </w:r>
    </w:p>
    <w:p w14:paraId="1F29D45A" w14:textId="77777777" w:rsidR="002425DB" w:rsidRPr="00644DD2" w:rsidRDefault="002425DB" w:rsidP="002425DB">
      <w:pPr>
        <w:pStyle w:val="ListParagraph"/>
        <w:numPr>
          <w:ilvl w:val="1"/>
          <w:numId w:val="17"/>
        </w:numPr>
        <w:spacing w:after="0" w:line="240" w:lineRule="auto"/>
        <w:rPr>
          <w:sz w:val="28"/>
          <w:szCs w:val="28"/>
        </w:rPr>
      </w:pPr>
      <w:r w:rsidRPr="00644DD2">
        <w:rPr>
          <w:sz w:val="28"/>
          <w:szCs w:val="28"/>
        </w:rPr>
        <w:t>How does that make you feel?</w:t>
      </w:r>
    </w:p>
    <w:p w14:paraId="22C43539" w14:textId="77777777" w:rsidR="002425DB" w:rsidRPr="00644DD2" w:rsidRDefault="002425DB" w:rsidP="002425DB">
      <w:pPr>
        <w:rPr>
          <w:sz w:val="28"/>
          <w:szCs w:val="28"/>
        </w:rPr>
      </w:pPr>
    </w:p>
    <w:p w14:paraId="5C3A8BD8" w14:textId="77777777" w:rsidR="002425DB" w:rsidRPr="00644DD2" w:rsidRDefault="002425DB" w:rsidP="002425DB">
      <w:pPr>
        <w:rPr>
          <w:b/>
          <w:sz w:val="28"/>
          <w:szCs w:val="28"/>
        </w:rPr>
      </w:pPr>
      <w:r w:rsidRPr="00644DD2">
        <w:rPr>
          <w:b/>
          <w:sz w:val="28"/>
          <w:szCs w:val="28"/>
        </w:rPr>
        <w:t>Use current events as a teachable moment</w:t>
      </w:r>
    </w:p>
    <w:p w14:paraId="4D13C9E4" w14:textId="3D71A86F" w:rsidR="002425DB" w:rsidRPr="00644DD2" w:rsidRDefault="002425DB" w:rsidP="002425DB">
      <w:pPr>
        <w:pStyle w:val="ListParagraph"/>
        <w:numPr>
          <w:ilvl w:val="0"/>
          <w:numId w:val="17"/>
        </w:numPr>
        <w:spacing w:after="0" w:line="240" w:lineRule="auto"/>
        <w:rPr>
          <w:sz w:val="28"/>
          <w:szCs w:val="28"/>
        </w:rPr>
      </w:pPr>
      <w:r w:rsidRPr="00644DD2">
        <w:rPr>
          <w:sz w:val="28"/>
          <w:szCs w:val="28"/>
        </w:rPr>
        <w:t>Try and take the high road and change a negative into a positive! Use these situations to highlight the opportunities for communities to come together and stand up for injustice and wrongdoing. You can model compassion for</w:t>
      </w:r>
      <w:r w:rsidR="005E407C">
        <w:rPr>
          <w:sz w:val="28"/>
          <w:szCs w:val="28"/>
        </w:rPr>
        <w:t xml:space="preserve"> your child by planning </w:t>
      </w:r>
      <w:r w:rsidRPr="00644DD2">
        <w:rPr>
          <w:sz w:val="28"/>
          <w:szCs w:val="28"/>
        </w:rPr>
        <w:t>family participation in an activity that supports positive change for our world.</w:t>
      </w:r>
    </w:p>
    <w:p w14:paraId="0B35034D" w14:textId="77777777" w:rsidR="002425DB" w:rsidRPr="00644DD2" w:rsidRDefault="002425DB" w:rsidP="002425DB">
      <w:pPr>
        <w:rPr>
          <w:sz w:val="28"/>
          <w:szCs w:val="28"/>
        </w:rPr>
      </w:pPr>
    </w:p>
    <w:p w14:paraId="0BCC61CA" w14:textId="77777777" w:rsidR="002425DB" w:rsidRPr="00644DD2" w:rsidRDefault="002425DB" w:rsidP="002425DB">
      <w:pPr>
        <w:rPr>
          <w:b/>
          <w:sz w:val="28"/>
          <w:szCs w:val="28"/>
        </w:rPr>
      </w:pPr>
      <w:r w:rsidRPr="00644DD2">
        <w:rPr>
          <w:b/>
          <w:sz w:val="28"/>
          <w:szCs w:val="28"/>
        </w:rPr>
        <w:t>Acknowledge your child’s feelings and make sure they know they are safe</w:t>
      </w:r>
    </w:p>
    <w:p w14:paraId="3AD03A6E" w14:textId="77777777" w:rsidR="002425DB" w:rsidRPr="00644DD2" w:rsidRDefault="002425DB" w:rsidP="002425DB">
      <w:pPr>
        <w:pStyle w:val="ListParagraph"/>
        <w:numPr>
          <w:ilvl w:val="0"/>
          <w:numId w:val="17"/>
        </w:numPr>
        <w:spacing w:after="0" w:line="240" w:lineRule="auto"/>
        <w:rPr>
          <w:sz w:val="28"/>
          <w:szCs w:val="28"/>
        </w:rPr>
      </w:pPr>
      <w:r w:rsidRPr="00644DD2">
        <w:rPr>
          <w:sz w:val="28"/>
          <w:szCs w:val="28"/>
        </w:rPr>
        <w:t xml:space="preserve">At times we may think that children are overreacting or being dramatic about their feelings. We must remember that outside influences can affect the way children </w:t>
      </w:r>
      <w:r w:rsidRPr="00644DD2">
        <w:rPr>
          <w:sz w:val="28"/>
          <w:szCs w:val="28"/>
        </w:rPr>
        <w:lastRenderedPageBreak/>
        <w:t>react to situations. It is important to honor their feelings/emotions and let them know that it is acceptable to experience fear, stress or anxiety for the unknown. Use their reactions as a conversation starter. This will help you to be clear about what they actually understand.</w:t>
      </w:r>
    </w:p>
    <w:p w14:paraId="615E62B4" w14:textId="77777777" w:rsidR="002425DB" w:rsidRPr="00644DD2" w:rsidRDefault="002425DB" w:rsidP="002425DB">
      <w:pPr>
        <w:rPr>
          <w:sz w:val="28"/>
          <w:szCs w:val="28"/>
        </w:rPr>
      </w:pPr>
    </w:p>
    <w:p w14:paraId="7CFD7DEF" w14:textId="77777777" w:rsidR="002425DB" w:rsidRPr="00644DD2" w:rsidRDefault="002425DB" w:rsidP="00644DD2">
      <w:pPr>
        <w:spacing w:line="360" w:lineRule="auto"/>
        <w:rPr>
          <w:sz w:val="28"/>
          <w:szCs w:val="28"/>
        </w:rPr>
      </w:pPr>
      <w:r w:rsidRPr="00644DD2">
        <w:rPr>
          <w:sz w:val="28"/>
          <w:szCs w:val="28"/>
        </w:rPr>
        <w:t>At CPCS we believe it is our responsibility to make sure that students are allowed to verbally express themselves appropriately when they have a concern.  We have not spoken directly about the above-mentioned situations unless students have brought them up. We encourage you to reach out to Ms. Scott or classroom teachers if you have questions or concerns about discussing these current events. We would like your support and input to ensure that our scholars are thoughtful and knowledgeable when expressing their ideas about sensitive issues.</w:t>
      </w:r>
    </w:p>
    <w:p w14:paraId="23D54545" w14:textId="77777777" w:rsidR="002425DB" w:rsidRPr="00644DD2" w:rsidRDefault="002425DB" w:rsidP="002425DB">
      <w:pPr>
        <w:rPr>
          <w:sz w:val="28"/>
          <w:szCs w:val="28"/>
        </w:rPr>
      </w:pPr>
    </w:p>
    <w:p w14:paraId="47CF1CE4" w14:textId="77777777" w:rsidR="002425DB" w:rsidRPr="00644DD2" w:rsidRDefault="002425DB" w:rsidP="002425DB">
      <w:pPr>
        <w:rPr>
          <w:sz w:val="28"/>
          <w:szCs w:val="28"/>
        </w:rPr>
      </w:pPr>
      <w:r w:rsidRPr="00644DD2">
        <w:rPr>
          <w:sz w:val="28"/>
          <w:szCs w:val="28"/>
        </w:rPr>
        <w:t>In partnership,</w:t>
      </w:r>
    </w:p>
    <w:p w14:paraId="4C576DD6" w14:textId="77777777" w:rsidR="005E407C" w:rsidRDefault="005E407C" w:rsidP="002425DB">
      <w:pPr>
        <w:rPr>
          <w:sz w:val="28"/>
          <w:szCs w:val="28"/>
        </w:rPr>
      </w:pPr>
    </w:p>
    <w:p w14:paraId="6F9432D6" w14:textId="77777777" w:rsidR="002425DB" w:rsidRPr="00644DD2" w:rsidRDefault="002425DB" w:rsidP="002425DB">
      <w:pPr>
        <w:rPr>
          <w:sz w:val="28"/>
          <w:szCs w:val="28"/>
        </w:rPr>
      </w:pPr>
      <w:r w:rsidRPr="00644DD2">
        <w:rPr>
          <w:sz w:val="28"/>
          <w:szCs w:val="28"/>
        </w:rPr>
        <w:t>CPCS Staff</w:t>
      </w:r>
    </w:p>
    <w:p w14:paraId="44682A42" w14:textId="77777777" w:rsidR="002425DB" w:rsidRPr="00841E05" w:rsidRDefault="002425DB" w:rsidP="002425DB"/>
    <w:p w14:paraId="2ED2E3A0" w14:textId="48AB918A" w:rsidR="002B2062" w:rsidRDefault="003A1B9E" w:rsidP="002B2062">
      <w:pPr>
        <w:pStyle w:val="NormalWeb"/>
        <w:spacing w:before="0" w:beforeAutospacing="0" w:after="0" w:afterAutospacing="0"/>
        <w:jc w:val="both"/>
        <w:rPr>
          <w:rFonts w:asciiTheme="minorHAnsi" w:hAnsiTheme="minorHAnsi" w:cs="Arial"/>
          <w:b/>
          <w:sz w:val="28"/>
          <w:szCs w:val="28"/>
          <w:shd w:val="clear" w:color="auto" w:fill="FFFFFF"/>
        </w:rPr>
      </w:pPr>
      <w:r w:rsidRPr="00DA58E7">
        <w:rPr>
          <w:rFonts w:asciiTheme="minorHAnsi" w:hAnsiTheme="minorHAnsi" w:cs="Arial"/>
          <w:b/>
          <w:sz w:val="28"/>
          <w:szCs w:val="28"/>
          <w:shd w:val="clear" w:color="auto" w:fill="FFFFFF"/>
        </w:rPr>
        <w:t>Friendly reminders</w:t>
      </w:r>
      <w:r w:rsidR="00686FE9" w:rsidRPr="00DA58E7">
        <w:rPr>
          <w:rFonts w:asciiTheme="minorHAnsi" w:hAnsiTheme="minorHAnsi" w:cs="Arial"/>
          <w:b/>
          <w:sz w:val="28"/>
          <w:szCs w:val="28"/>
          <w:shd w:val="clear" w:color="auto" w:fill="FFFFFF"/>
        </w:rPr>
        <w:t>/important information</w:t>
      </w:r>
      <w:r w:rsidR="002B2062" w:rsidRPr="00DA58E7">
        <w:rPr>
          <w:rFonts w:asciiTheme="minorHAnsi" w:hAnsiTheme="minorHAnsi" w:cs="Arial"/>
          <w:b/>
          <w:sz w:val="28"/>
          <w:szCs w:val="28"/>
          <w:shd w:val="clear" w:color="auto" w:fill="FFFFFF"/>
        </w:rPr>
        <w:t>:</w:t>
      </w:r>
    </w:p>
    <w:p w14:paraId="2690BD7C" w14:textId="77777777" w:rsidR="00747845" w:rsidRPr="00325DF1" w:rsidRDefault="00747845" w:rsidP="00325DF1">
      <w:pPr>
        <w:jc w:val="both"/>
        <w:rPr>
          <w:rFonts w:eastAsia="Times New Roman" w:cs="Times New Roman"/>
          <w:b/>
          <w:sz w:val="28"/>
          <w:szCs w:val="28"/>
        </w:rPr>
      </w:pPr>
    </w:p>
    <w:p w14:paraId="1471D576" w14:textId="298657E2" w:rsidR="00747845" w:rsidRPr="00747845" w:rsidRDefault="00747845" w:rsidP="00747845">
      <w:pPr>
        <w:pStyle w:val="ListParagraph"/>
        <w:numPr>
          <w:ilvl w:val="0"/>
          <w:numId w:val="10"/>
        </w:numPr>
        <w:jc w:val="both"/>
        <w:rPr>
          <w:rFonts w:eastAsia="Times New Roman" w:cs="Times New Roman"/>
          <w:b/>
          <w:sz w:val="28"/>
          <w:szCs w:val="28"/>
        </w:rPr>
      </w:pPr>
      <w:r>
        <w:rPr>
          <w:rFonts w:eastAsia="Times New Roman" w:cs="Times New Roman"/>
          <w:b/>
          <w:sz w:val="28"/>
          <w:szCs w:val="28"/>
        </w:rPr>
        <w:t>CPCS’s Annual Winter Sing will take place on Thursday, December 18</w:t>
      </w:r>
      <w:r w:rsidRPr="00747845">
        <w:rPr>
          <w:rFonts w:eastAsia="Times New Roman" w:cs="Times New Roman"/>
          <w:b/>
          <w:sz w:val="28"/>
          <w:szCs w:val="28"/>
          <w:vertAlign w:val="superscript"/>
        </w:rPr>
        <w:t>th</w:t>
      </w:r>
      <w:r>
        <w:rPr>
          <w:rFonts w:eastAsia="Times New Roman" w:cs="Times New Roman"/>
          <w:b/>
          <w:sz w:val="28"/>
          <w:szCs w:val="28"/>
        </w:rPr>
        <w:t xml:space="preserve"> at 5:30 PM</w:t>
      </w:r>
      <w:r w:rsidR="00325DF1">
        <w:rPr>
          <w:rFonts w:eastAsia="Times New Roman" w:cs="Times New Roman"/>
          <w:b/>
          <w:sz w:val="28"/>
          <w:szCs w:val="28"/>
        </w:rPr>
        <w:t xml:space="preserve"> in the auditorium</w:t>
      </w:r>
      <w:r>
        <w:rPr>
          <w:rFonts w:eastAsia="Times New Roman" w:cs="Times New Roman"/>
          <w:b/>
          <w:sz w:val="28"/>
          <w:szCs w:val="28"/>
        </w:rPr>
        <w:t xml:space="preserve"> (please see the attached flier)</w:t>
      </w:r>
      <w:r w:rsidRPr="00B36983">
        <w:rPr>
          <w:rFonts w:eastAsia="Times New Roman" w:cs="Times New Roman"/>
          <w:b/>
          <w:sz w:val="28"/>
          <w:szCs w:val="28"/>
        </w:rPr>
        <w:t>.</w:t>
      </w:r>
      <w:r>
        <w:rPr>
          <w:rFonts w:eastAsia="Times New Roman" w:cs="Times New Roman"/>
          <w:b/>
          <w:sz w:val="28"/>
          <w:szCs w:val="28"/>
        </w:rPr>
        <w:t xml:space="preserve">  Here are a few details to keep in mind:</w:t>
      </w:r>
    </w:p>
    <w:p w14:paraId="02F1EAD4" w14:textId="55650CC0" w:rsidR="00747845" w:rsidRPr="00747845" w:rsidRDefault="00747845" w:rsidP="00747845">
      <w:pPr>
        <w:numPr>
          <w:ilvl w:val="0"/>
          <w:numId w:val="13"/>
        </w:numPr>
        <w:shd w:val="clear" w:color="auto" w:fill="FFFFFF"/>
        <w:spacing w:before="100" w:beforeAutospacing="1" w:after="100" w:afterAutospacing="1"/>
        <w:ind w:left="945"/>
        <w:rPr>
          <w:rFonts w:eastAsia="Times New Roman" w:cs="Arial"/>
          <w:color w:val="222222"/>
          <w:sz w:val="22"/>
          <w:szCs w:val="22"/>
        </w:rPr>
      </w:pPr>
      <w:r w:rsidRPr="00747845">
        <w:rPr>
          <w:rFonts w:eastAsia="Times New Roman" w:cs="Arial"/>
          <w:color w:val="222222"/>
          <w:sz w:val="22"/>
          <w:szCs w:val="22"/>
        </w:rPr>
        <w:t>All CPCS students will perform in the Winter Sing.  Drop off for all CP</w:t>
      </w:r>
      <w:r w:rsidR="002514E8">
        <w:rPr>
          <w:rFonts w:eastAsia="Times New Roman" w:cs="Arial"/>
          <w:color w:val="222222"/>
          <w:sz w:val="22"/>
          <w:szCs w:val="22"/>
        </w:rPr>
        <w:t xml:space="preserve">CS students not enrolled in the </w:t>
      </w:r>
      <w:r w:rsidRPr="00747845">
        <w:rPr>
          <w:rFonts w:eastAsia="Times New Roman" w:cs="Arial"/>
          <w:color w:val="222222"/>
          <w:sz w:val="22"/>
          <w:szCs w:val="22"/>
        </w:rPr>
        <w:t xml:space="preserve">afterschool program will be at 5:00 PM in the gymnasium. </w:t>
      </w:r>
      <w:r w:rsidR="000F545B">
        <w:rPr>
          <w:rFonts w:eastAsia="Times New Roman" w:cs="Arial"/>
          <w:color w:val="222222"/>
          <w:sz w:val="22"/>
          <w:szCs w:val="22"/>
        </w:rPr>
        <w:t xml:space="preserve">  </w:t>
      </w:r>
      <w:r w:rsidR="00677E25">
        <w:rPr>
          <w:rFonts w:eastAsia="Times New Roman" w:cs="Arial"/>
          <w:b/>
          <w:color w:val="222222"/>
          <w:sz w:val="22"/>
          <w:szCs w:val="22"/>
        </w:rPr>
        <w:t xml:space="preserve">If your </w:t>
      </w:r>
      <w:proofErr w:type="gramStart"/>
      <w:r w:rsidR="00677E25">
        <w:rPr>
          <w:rFonts w:eastAsia="Times New Roman" w:cs="Arial"/>
          <w:b/>
          <w:color w:val="222222"/>
          <w:sz w:val="22"/>
          <w:szCs w:val="22"/>
        </w:rPr>
        <w:t>child(</w:t>
      </w:r>
      <w:proofErr w:type="spellStart"/>
      <w:proofErr w:type="gramEnd"/>
      <w:r w:rsidR="00677E25">
        <w:rPr>
          <w:rFonts w:eastAsia="Times New Roman" w:cs="Arial"/>
          <w:b/>
          <w:color w:val="222222"/>
          <w:sz w:val="22"/>
          <w:szCs w:val="22"/>
        </w:rPr>
        <w:t>ren</w:t>
      </w:r>
      <w:proofErr w:type="spellEnd"/>
      <w:r w:rsidR="00677E25">
        <w:rPr>
          <w:rFonts w:eastAsia="Times New Roman" w:cs="Arial"/>
          <w:b/>
          <w:color w:val="222222"/>
          <w:sz w:val="22"/>
          <w:szCs w:val="22"/>
        </w:rPr>
        <w:t xml:space="preserve">) is </w:t>
      </w:r>
      <w:r w:rsidR="000F545B" w:rsidRPr="000F545B">
        <w:rPr>
          <w:rFonts w:eastAsia="Times New Roman" w:cs="Arial"/>
          <w:b/>
          <w:color w:val="222222"/>
          <w:sz w:val="22"/>
          <w:szCs w:val="22"/>
        </w:rPr>
        <w:t>not enrolled in the CPCS afterschool program, they must be picked up at 4 PM.</w:t>
      </w:r>
      <w:r w:rsidRPr="00747845">
        <w:rPr>
          <w:rFonts w:eastAsia="Times New Roman" w:cs="Arial"/>
          <w:color w:val="222222"/>
          <w:sz w:val="22"/>
          <w:szCs w:val="22"/>
        </w:rPr>
        <w:t xml:space="preserve"> </w:t>
      </w:r>
      <w:r w:rsidR="000F545B">
        <w:rPr>
          <w:rFonts w:eastAsia="Times New Roman" w:cs="Arial"/>
          <w:color w:val="222222"/>
          <w:sz w:val="22"/>
          <w:szCs w:val="22"/>
        </w:rPr>
        <w:t xml:space="preserve"> </w:t>
      </w:r>
      <w:r w:rsidRPr="00747845">
        <w:rPr>
          <w:rFonts w:eastAsia="Times New Roman" w:cs="Arial"/>
          <w:color w:val="222222"/>
          <w:sz w:val="22"/>
          <w:szCs w:val="22"/>
        </w:rPr>
        <w:t>There will be signs in the gym which will make it easy for you to find their class. Please be sure to sign your children in when you drop them off. After school children will be taken to the gym from after school. </w:t>
      </w:r>
    </w:p>
    <w:p w14:paraId="15CA6F2E" w14:textId="77777777" w:rsidR="00747845" w:rsidRPr="00747845" w:rsidRDefault="00747845" w:rsidP="00747845">
      <w:pPr>
        <w:numPr>
          <w:ilvl w:val="0"/>
          <w:numId w:val="14"/>
        </w:numPr>
        <w:shd w:val="clear" w:color="auto" w:fill="FFFFFF"/>
        <w:spacing w:before="100" w:beforeAutospacing="1" w:after="100" w:afterAutospacing="1"/>
        <w:ind w:left="945"/>
        <w:rPr>
          <w:rFonts w:eastAsia="Times New Roman" w:cs="Arial"/>
          <w:color w:val="222222"/>
          <w:sz w:val="22"/>
          <w:szCs w:val="22"/>
        </w:rPr>
      </w:pPr>
      <w:r w:rsidRPr="00747845">
        <w:rPr>
          <w:rFonts w:eastAsia="Times New Roman" w:cs="Arial"/>
          <w:color w:val="222222"/>
          <w:sz w:val="22"/>
          <w:szCs w:val="22"/>
        </w:rPr>
        <w:t>Pick up will happen in the gym immediately after the performance. Please be sure to sign your child out. Teachers assigned to your child's class will have the sign in/sign out sheets.</w:t>
      </w:r>
    </w:p>
    <w:p w14:paraId="1217F8FB" w14:textId="77777777" w:rsidR="00747845" w:rsidRPr="00747845" w:rsidRDefault="00747845" w:rsidP="00747845">
      <w:pPr>
        <w:numPr>
          <w:ilvl w:val="0"/>
          <w:numId w:val="15"/>
        </w:numPr>
        <w:shd w:val="clear" w:color="auto" w:fill="FFFFFF"/>
        <w:spacing w:before="100" w:beforeAutospacing="1" w:after="100" w:afterAutospacing="1"/>
        <w:ind w:left="945"/>
        <w:rPr>
          <w:rFonts w:eastAsia="Times New Roman" w:cs="Arial"/>
          <w:color w:val="222222"/>
          <w:sz w:val="22"/>
          <w:szCs w:val="22"/>
        </w:rPr>
      </w:pPr>
      <w:r w:rsidRPr="00747845">
        <w:rPr>
          <w:rFonts w:eastAsia="Times New Roman" w:cs="Arial"/>
          <w:color w:val="222222"/>
          <w:sz w:val="22"/>
          <w:szCs w:val="22"/>
        </w:rPr>
        <w:t>Please make sure your child is wearing their school uniform.</w:t>
      </w:r>
    </w:p>
    <w:p w14:paraId="2A8BB691" w14:textId="3F09C211" w:rsidR="00E540B7" w:rsidRPr="00E540B7" w:rsidRDefault="00747845" w:rsidP="00E540B7">
      <w:pPr>
        <w:numPr>
          <w:ilvl w:val="0"/>
          <w:numId w:val="16"/>
        </w:numPr>
        <w:shd w:val="clear" w:color="auto" w:fill="FFFFFF"/>
        <w:spacing w:before="100" w:beforeAutospacing="1" w:after="100" w:afterAutospacing="1"/>
        <w:ind w:left="945"/>
        <w:rPr>
          <w:rFonts w:eastAsia="Times New Roman" w:cs="Arial"/>
          <w:color w:val="222222"/>
          <w:sz w:val="22"/>
          <w:szCs w:val="22"/>
        </w:rPr>
      </w:pPr>
      <w:r w:rsidRPr="00747845">
        <w:rPr>
          <w:rFonts w:eastAsia="Times New Roman" w:cs="Arial"/>
          <w:color w:val="222222"/>
          <w:sz w:val="22"/>
          <w:szCs w:val="22"/>
        </w:rPr>
        <w:t>Be sure to sing along if you know the words!</w:t>
      </w:r>
    </w:p>
    <w:p w14:paraId="20A6F54C" w14:textId="4CDA4686" w:rsidR="00677E25" w:rsidRPr="00677E25" w:rsidRDefault="00E540B7" w:rsidP="00677E25">
      <w:pPr>
        <w:pStyle w:val="ListParagraph"/>
        <w:numPr>
          <w:ilvl w:val="0"/>
          <w:numId w:val="16"/>
        </w:numPr>
        <w:jc w:val="both"/>
        <w:rPr>
          <w:rFonts w:eastAsia="Times New Roman" w:cs="Times New Roman"/>
          <w:b/>
          <w:sz w:val="28"/>
          <w:szCs w:val="28"/>
        </w:rPr>
      </w:pPr>
      <w:r>
        <w:rPr>
          <w:rFonts w:eastAsia="Times New Roman" w:cs="Times New Roman"/>
          <w:b/>
          <w:sz w:val="28"/>
          <w:szCs w:val="28"/>
        </w:rPr>
        <w:t>Letter from CPCS’s PTCC (Parent Teacher Community Cooperative) is attached.</w:t>
      </w:r>
    </w:p>
    <w:p w14:paraId="00DF2E34" w14:textId="2514D067" w:rsidR="00E540B7" w:rsidRDefault="00E540B7" w:rsidP="00E540B7">
      <w:pPr>
        <w:pStyle w:val="ListParagraph"/>
        <w:numPr>
          <w:ilvl w:val="0"/>
          <w:numId w:val="16"/>
        </w:numPr>
        <w:rPr>
          <w:rFonts w:eastAsia="Times New Roman" w:cs="Times New Roman"/>
          <w:b/>
          <w:sz w:val="28"/>
          <w:szCs w:val="28"/>
        </w:rPr>
      </w:pPr>
      <w:r w:rsidRPr="00677E25">
        <w:rPr>
          <w:rFonts w:eastAsia="Times New Roman" w:cs="Times New Roman"/>
          <w:sz w:val="28"/>
          <w:szCs w:val="28"/>
        </w:rPr>
        <w:t xml:space="preserve">At CPCS, one of our goals is to ensure that families stay informed of all of the opportunities and resources available throughout New York City.  Attached, please find a copy of a housing lottery that is available to NYC residents to apply for in </w:t>
      </w:r>
      <w:r w:rsidRPr="00677E25">
        <w:rPr>
          <w:rFonts w:eastAsia="Times New Roman" w:cs="Times New Roman"/>
          <w:sz w:val="28"/>
          <w:szCs w:val="28"/>
        </w:rPr>
        <w:lastRenderedPageBreak/>
        <w:t xml:space="preserve">Brooklyn.  </w:t>
      </w:r>
      <w:r>
        <w:rPr>
          <w:rFonts w:eastAsia="Times New Roman" w:cs="Times New Roman"/>
          <w:b/>
          <w:sz w:val="28"/>
          <w:szCs w:val="28"/>
        </w:rPr>
        <w:t>Please also note that all current city housing lotteries can be found at :</w:t>
      </w:r>
    </w:p>
    <w:p w14:paraId="66B9609F" w14:textId="28902C8E" w:rsidR="002514E8" w:rsidRPr="00E540B7" w:rsidRDefault="00E540B7" w:rsidP="00E540B7">
      <w:pPr>
        <w:pStyle w:val="ListParagraph"/>
        <w:rPr>
          <w:rFonts w:eastAsia="Times New Roman" w:cs="Times New Roman"/>
          <w:b/>
          <w:sz w:val="28"/>
          <w:szCs w:val="28"/>
        </w:rPr>
      </w:pPr>
      <w:r w:rsidRPr="00E540B7">
        <w:rPr>
          <w:rFonts w:eastAsia="Times New Roman" w:cs="Times New Roman"/>
          <w:b/>
          <w:sz w:val="28"/>
          <w:szCs w:val="28"/>
        </w:rPr>
        <w:t>http://www.nyc.gov/html/hpd/html/apartment/lotteries.shtml</w:t>
      </w:r>
    </w:p>
    <w:p w14:paraId="545140E5" w14:textId="45808043" w:rsidR="00AB3DC7" w:rsidRPr="00AB3DC7" w:rsidRDefault="003B461A" w:rsidP="00AB3DC7">
      <w:pPr>
        <w:numPr>
          <w:ilvl w:val="0"/>
          <w:numId w:val="16"/>
        </w:numPr>
        <w:shd w:val="clear" w:color="auto" w:fill="FFFFFF"/>
        <w:spacing w:before="100" w:beforeAutospacing="1" w:after="100" w:afterAutospacing="1" w:line="276" w:lineRule="auto"/>
        <w:ind w:left="945"/>
        <w:jc w:val="both"/>
        <w:rPr>
          <w:rFonts w:eastAsia="Times New Roman" w:cs="Arial"/>
          <w:color w:val="222222"/>
          <w:sz w:val="28"/>
          <w:szCs w:val="28"/>
        </w:rPr>
      </w:pPr>
      <w:r>
        <w:rPr>
          <w:rFonts w:eastAsia="Times New Roman" w:cs="Arial"/>
          <w:color w:val="222222"/>
          <w:sz w:val="28"/>
          <w:szCs w:val="28"/>
        </w:rPr>
        <w:t xml:space="preserve">   </w:t>
      </w:r>
      <w:r w:rsidRPr="003B461A">
        <w:rPr>
          <w:rFonts w:eastAsia="Times New Roman" w:cs="Arial"/>
          <w:b/>
          <w:color w:val="222222"/>
          <w:sz w:val="28"/>
          <w:szCs w:val="28"/>
        </w:rPr>
        <w:t>Letter Campaign in Support of Charter Schools to NYC Elected</w:t>
      </w:r>
      <w:r>
        <w:rPr>
          <w:rFonts w:eastAsia="Times New Roman" w:cs="Arial"/>
          <w:color w:val="222222"/>
          <w:sz w:val="28"/>
          <w:szCs w:val="28"/>
        </w:rPr>
        <w:t xml:space="preserve"> </w:t>
      </w:r>
      <w:r w:rsidRPr="00F72645">
        <w:rPr>
          <w:rFonts w:eastAsia="Times New Roman" w:cs="Arial"/>
          <w:b/>
          <w:color w:val="222222"/>
          <w:sz w:val="28"/>
          <w:szCs w:val="28"/>
        </w:rPr>
        <w:t>Officials</w:t>
      </w:r>
      <w:r>
        <w:rPr>
          <w:rFonts w:eastAsia="Times New Roman" w:cs="Arial"/>
          <w:color w:val="222222"/>
          <w:sz w:val="28"/>
          <w:szCs w:val="28"/>
        </w:rPr>
        <w:t xml:space="preserve"> – </w:t>
      </w:r>
      <w:r w:rsidR="00AB3DC7">
        <w:rPr>
          <w:rFonts w:eastAsia="Times New Roman" w:cs="Arial"/>
          <w:color w:val="222222"/>
          <w:sz w:val="28"/>
          <w:szCs w:val="28"/>
        </w:rPr>
        <w:t xml:space="preserve">If you have not already completed and returned a sign copy, </w:t>
      </w:r>
      <w:r>
        <w:rPr>
          <w:rFonts w:eastAsia="Times New Roman" w:cs="Arial"/>
          <w:color w:val="222222"/>
          <w:sz w:val="28"/>
          <w:szCs w:val="28"/>
        </w:rPr>
        <w:t>please see the attached letter and return a signed copy to the Main Office.  Thank you in advance as a Charter School parent for continuing to support the Charter School Movement!</w:t>
      </w:r>
    </w:p>
    <w:p w14:paraId="13D7BEA8" w14:textId="5EDD55C1" w:rsidR="003B461A" w:rsidRDefault="003B461A" w:rsidP="00F72645">
      <w:pPr>
        <w:numPr>
          <w:ilvl w:val="0"/>
          <w:numId w:val="16"/>
        </w:numPr>
        <w:shd w:val="clear" w:color="auto" w:fill="FFFFFF"/>
        <w:spacing w:before="100" w:beforeAutospacing="1" w:after="100" w:afterAutospacing="1" w:line="276" w:lineRule="auto"/>
        <w:ind w:left="945"/>
        <w:jc w:val="both"/>
        <w:rPr>
          <w:rFonts w:eastAsia="Times New Roman" w:cs="Arial"/>
          <w:color w:val="222222"/>
          <w:sz w:val="28"/>
          <w:szCs w:val="28"/>
        </w:rPr>
      </w:pPr>
      <w:r>
        <w:rPr>
          <w:rFonts w:eastAsia="Times New Roman" w:cs="Arial"/>
          <w:color w:val="222222"/>
          <w:sz w:val="28"/>
          <w:szCs w:val="28"/>
        </w:rPr>
        <w:t xml:space="preserve"> </w:t>
      </w:r>
      <w:r w:rsidR="00AB3DC7">
        <w:rPr>
          <w:rFonts w:eastAsia="Times New Roman" w:cs="Arial"/>
          <w:color w:val="222222"/>
          <w:sz w:val="28"/>
          <w:szCs w:val="28"/>
        </w:rPr>
        <w:t xml:space="preserve">   The first day of </w:t>
      </w:r>
      <w:r w:rsidR="00AB3DC7" w:rsidRPr="000F545B">
        <w:rPr>
          <w:rFonts w:eastAsia="Times New Roman" w:cs="Arial"/>
          <w:b/>
          <w:color w:val="222222"/>
          <w:sz w:val="28"/>
          <w:szCs w:val="28"/>
        </w:rPr>
        <w:t>Rally Assessments for 3</w:t>
      </w:r>
      <w:r w:rsidR="00AB3DC7" w:rsidRPr="000F545B">
        <w:rPr>
          <w:rFonts w:eastAsia="Times New Roman" w:cs="Arial"/>
          <w:b/>
          <w:color w:val="222222"/>
          <w:sz w:val="28"/>
          <w:szCs w:val="28"/>
          <w:vertAlign w:val="superscript"/>
        </w:rPr>
        <w:t>rd</w:t>
      </w:r>
      <w:r w:rsidR="00AB3DC7" w:rsidRPr="000F545B">
        <w:rPr>
          <w:rFonts w:eastAsia="Times New Roman" w:cs="Arial"/>
          <w:b/>
          <w:color w:val="222222"/>
          <w:sz w:val="28"/>
          <w:szCs w:val="28"/>
        </w:rPr>
        <w:t xml:space="preserve"> and 4</w:t>
      </w:r>
      <w:r w:rsidR="00AB3DC7" w:rsidRPr="000F545B">
        <w:rPr>
          <w:rFonts w:eastAsia="Times New Roman" w:cs="Arial"/>
          <w:b/>
          <w:color w:val="222222"/>
          <w:sz w:val="28"/>
          <w:szCs w:val="28"/>
          <w:vertAlign w:val="superscript"/>
        </w:rPr>
        <w:t>th</w:t>
      </w:r>
      <w:r w:rsidR="008441CB" w:rsidRPr="000F545B">
        <w:rPr>
          <w:rFonts w:eastAsia="Times New Roman" w:cs="Arial"/>
          <w:b/>
          <w:color w:val="222222"/>
          <w:sz w:val="28"/>
          <w:szCs w:val="28"/>
        </w:rPr>
        <w:t xml:space="preserve"> Grade students</w:t>
      </w:r>
      <w:r w:rsidR="008441CB">
        <w:rPr>
          <w:rFonts w:eastAsia="Times New Roman" w:cs="Arial"/>
          <w:color w:val="222222"/>
          <w:sz w:val="28"/>
          <w:szCs w:val="28"/>
        </w:rPr>
        <w:t xml:space="preserve"> was on Monday, December 15</w:t>
      </w:r>
      <w:r w:rsidR="008441CB" w:rsidRPr="008441CB">
        <w:rPr>
          <w:rFonts w:eastAsia="Times New Roman" w:cs="Arial"/>
          <w:color w:val="222222"/>
          <w:sz w:val="28"/>
          <w:szCs w:val="28"/>
          <w:vertAlign w:val="superscript"/>
        </w:rPr>
        <w:t>th</w:t>
      </w:r>
      <w:r w:rsidR="008441CB">
        <w:rPr>
          <w:rFonts w:eastAsia="Times New Roman" w:cs="Arial"/>
          <w:color w:val="222222"/>
          <w:sz w:val="28"/>
          <w:szCs w:val="28"/>
        </w:rPr>
        <w:t>.  Students will continue their assessments on Wednesday, December, 17</w:t>
      </w:r>
      <w:r w:rsidR="008441CB" w:rsidRPr="008441CB">
        <w:rPr>
          <w:rFonts w:eastAsia="Times New Roman" w:cs="Arial"/>
          <w:color w:val="222222"/>
          <w:sz w:val="28"/>
          <w:szCs w:val="28"/>
          <w:vertAlign w:val="superscript"/>
        </w:rPr>
        <w:t>th</w:t>
      </w:r>
      <w:r w:rsidR="008441CB">
        <w:rPr>
          <w:rFonts w:eastAsia="Times New Roman" w:cs="Arial"/>
          <w:color w:val="222222"/>
          <w:sz w:val="28"/>
          <w:szCs w:val="28"/>
        </w:rPr>
        <w:t xml:space="preserve"> and Thursday, December 18</w:t>
      </w:r>
      <w:r w:rsidR="008441CB" w:rsidRPr="008441CB">
        <w:rPr>
          <w:rFonts w:eastAsia="Times New Roman" w:cs="Arial"/>
          <w:color w:val="222222"/>
          <w:sz w:val="28"/>
          <w:szCs w:val="28"/>
          <w:vertAlign w:val="superscript"/>
        </w:rPr>
        <w:t>th</w:t>
      </w:r>
      <w:r w:rsidR="008441CB">
        <w:rPr>
          <w:rFonts w:eastAsia="Times New Roman" w:cs="Arial"/>
          <w:color w:val="222222"/>
          <w:sz w:val="28"/>
          <w:szCs w:val="28"/>
        </w:rPr>
        <w:t>.  Please make sure that they arrive to sch</w:t>
      </w:r>
      <w:r w:rsidR="005E407C">
        <w:rPr>
          <w:rFonts w:eastAsia="Times New Roman" w:cs="Arial"/>
          <w:color w:val="222222"/>
          <w:sz w:val="28"/>
          <w:szCs w:val="28"/>
        </w:rPr>
        <w:t>ool by 8 AM on both days, well rested and have eaten a healthy breakfast.</w:t>
      </w:r>
    </w:p>
    <w:p w14:paraId="3961BF22" w14:textId="77777777" w:rsidR="000F545B" w:rsidRDefault="002514E8" w:rsidP="00F72645">
      <w:pPr>
        <w:numPr>
          <w:ilvl w:val="0"/>
          <w:numId w:val="16"/>
        </w:numPr>
        <w:shd w:val="clear" w:color="auto" w:fill="FFFFFF"/>
        <w:spacing w:before="100" w:beforeAutospacing="1" w:after="100" w:afterAutospacing="1" w:line="276" w:lineRule="auto"/>
        <w:ind w:left="945"/>
        <w:jc w:val="both"/>
        <w:rPr>
          <w:rFonts w:eastAsia="Times New Roman" w:cs="Arial"/>
          <w:color w:val="222222"/>
          <w:sz w:val="28"/>
          <w:szCs w:val="28"/>
        </w:rPr>
      </w:pPr>
      <w:r>
        <w:rPr>
          <w:rFonts w:eastAsia="Times New Roman" w:cs="Arial"/>
          <w:color w:val="222222"/>
          <w:sz w:val="28"/>
          <w:szCs w:val="28"/>
        </w:rPr>
        <w:t xml:space="preserve">   </w:t>
      </w:r>
      <w:r w:rsidRPr="002514E8">
        <w:rPr>
          <w:rFonts w:eastAsia="Times New Roman" w:cs="Arial"/>
          <w:b/>
          <w:color w:val="222222"/>
          <w:sz w:val="28"/>
          <w:szCs w:val="28"/>
        </w:rPr>
        <w:t>Vision and Hearing Screenings for Kindergarten and 1</w:t>
      </w:r>
      <w:r w:rsidRPr="002514E8">
        <w:rPr>
          <w:rFonts w:eastAsia="Times New Roman" w:cs="Arial"/>
          <w:b/>
          <w:color w:val="222222"/>
          <w:sz w:val="28"/>
          <w:szCs w:val="28"/>
          <w:vertAlign w:val="superscript"/>
        </w:rPr>
        <w:t>st</w:t>
      </w:r>
      <w:r w:rsidRPr="002514E8">
        <w:rPr>
          <w:rFonts w:eastAsia="Times New Roman" w:cs="Arial"/>
          <w:b/>
          <w:color w:val="222222"/>
          <w:sz w:val="28"/>
          <w:szCs w:val="28"/>
        </w:rPr>
        <w:t xml:space="preserve"> Grade</w:t>
      </w:r>
      <w:r>
        <w:rPr>
          <w:rFonts w:eastAsia="Times New Roman" w:cs="Arial"/>
          <w:color w:val="222222"/>
          <w:sz w:val="28"/>
          <w:szCs w:val="28"/>
        </w:rPr>
        <w:t xml:space="preserve"> – Screenings will take place on Wednesday, December 17th and be conducted by the New York City Department of Health.  Please contact Ms. Norton with any questions. </w:t>
      </w:r>
    </w:p>
    <w:p w14:paraId="4F8135ED" w14:textId="77777777" w:rsidR="000F545B" w:rsidRPr="005E407C" w:rsidRDefault="000F545B" w:rsidP="000F545B">
      <w:pPr>
        <w:numPr>
          <w:ilvl w:val="0"/>
          <w:numId w:val="16"/>
        </w:numPr>
        <w:shd w:val="clear" w:color="auto" w:fill="FFFFFF"/>
        <w:spacing w:before="100" w:beforeAutospacing="1" w:after="100" w:afterAutospacing="1" w:line="276" w:lineRule="auto"/>
        <w:ind w:left="945"/>
        <w:jc w:val="both"/>
        <w:rPr>
          <w:rFonts w:eastAsia="Times New Roman" w:cs="Arial"/>
          <w:color w:val="222222"/>
          <w:sz w:val="28"/>
          <w:szCs w:val="28"/>
        </w:rPr>
      </w:pPr>
      <w:r>
        <w:rPr>
          <w:rFonts w:eastAsia="Times New Roman" w:cs="Arial"/>
          <w:color w:val="222222"/>
          <w:sz w:val="28"/>
          <w:szCs w:val="28"/>
        </w:rPr>
        <w:t xml:space="preserve">    </w:t>
      </w:r>
      <w:r w:rsidRPr="00F72645">
        <w:rPr>
          <w:rFonts w:eastAsia="Times New Roman" w:cs="Arial"/>
          <w:b/>
          <w:color w:val="222222"/>
          <w:sz w:val="28"/>
          <w:szCs w:val="28"/>
        </w:rPr>
        <w:t xml:space="preserve">Make </w:t>
      </w:r>
      <w:proofErr w:type="gramStart"/>
      <w:r w:rsidRPr="00F72645">
        <w:rPr>
          <w:rFonts w:eastAsia="Times New Roman" w:cs="Arial"/>
          <w:b/>
          <w:color w:val="222222"/>
          <w:sz w:val="28"/>
          <w:szCs w:val="28"/>
        </w:rPr>
        <w:t>Up</w:t>
      </w:r>
      <w:proofErr w:type="gramEnd"/>
      <w:r w:rsidRPr="00F72645">
        <w:rPr>
          <w:rFonts w:eastAsia="Times New Roman" w:cs="Arial"/>
          <w:b/>
          <w:color w:val="222222"/>
          <w:sz w:val="28"/>
          <w:szCs w:val="28"/>
        </w:rPr>
        <w:t xml:space="preserve"> Picture Da</w:t>
      </w:r>
      <w:r w:rsidRPr="00A85145">
        <w:rPr>
          <w:rFonts w:eastAsia="Times New Roman" w:cs="Arial"/>
          <w:b/>
          <w:color w:val="222222"/>
          <w:sz w:val="28"/>
          <w:szCs w:val="28"/>
        </w:rPr>
        <w:t xml:space="preserve">y </w:t>
      </w:r>
      <w:r>
        <w:rPr>
          <w:rFonts w:eastAsia="Times New Roman" w:cs="Arial"/>
          <w:color w:val="222222"/>
          <w:sz w:val="28"/>
          <w:szCs w:val="28"/>
        </w:rPr>
        <w:t xml:space="preserve">will be on Monday, January 26, 2015. </w:t>
      </w:r>
    </w:p>
    <w:p w14:paraId="78FB3412" w14:textId="6CD06582" w:rsidR="002B2062" w:rsidRPr="000F545B" w:rsidRDefault="002514E8" w:rsidP="000F545B">
      <w:pPr>
        <w:numPr>
          <w:ilvl w:val="0"/>
          <w:numId w:val="16"/>
        </w:numPr>
        <w:shd w:val="clear" w:color="auto" w:fill="FFFFFF"/>
        <w:spacing w:before="100" w:beforeAutospacing="1" w:after="100" w:afterAutospacing="1" w:line="276" w:lineRule="auto"/>
        <w:ind w:left="945"/>
        <w:jc w:val="both"/>
        <w:rPr>
          <w:rFonts w:eastAsia="Times New Roman" w:cs="Arial"/>
          <w:color w:val="222222"/>
          <w:sz w:val="28"/>
          <w:szCs w:val="28"/>
        </w:rPr>
      </w:pPr>
      <w:r>
        <w:rPr>
          <w:rFonts w:eastAsia="Times New Roman" w:cs="Arial"/>
          <w:color w:val="222222"/>
          <w:sz w:val="28"/>
          <w:szCs w:val="28"/>
        </w:rPr>
        <w:t xml:space="preserve">  </w:t>
      </w:r>
      <w:r w:rsidR="00677E25">
        <w:rPr>
          <w:rFonts w:eastAsia="Times New Roman" w:cs="Arial"/>
          <w:color w:val="222222"/>
          <w:sz w:val="28"/>
          <w:szCs w:val="28"/>
        </w:rPr>
        <w:t xml:space="preserve"> </w:t>
      </w:r>
      <w:r w:rsidR="002B2062" w:rsidRPr="000F545B">
        <w:rPr>
          <w:b/>
          <w:sz w:val="28"/>
          <w:szCs w:val="28"/>
        </w:rPr>
        <w:t xml:space="preserve">Community Partnership Charter School </w:t>
      </w:r>
      <w:r w:rsidR="00C759A2" w:rsidRPr="000F545B">
        <w:rPr>
          <w:b/>
          <w:sz w:val="28"/>
          <w:szCs w:val="28"/>
        </w:rPr>
        <w:t xml:space="preserve">Applications for </w:t>
      </w:r>
      <w:r w:rsidR="00BE0587" w:rsidRPr="000F545B">
        <w:rPr>
          <w:b/>
          <w:sz w:val="28"/>
          <w:szCs w:val="28"/>
        </w:rPr>
        <w:t xml:space="preserve">the </w:t>
      </w:r>
      <w:r w:rsidR="00C759A2" w:rsidRPr="000F545B">
        <w:rPr>
          <w:b/>
          <w:sz w:val="28"/>
          <w:szCs w:val="28"/>
        </w:rPr>
        <w:t xml:space="preserve">2015-16 </w:t>
      </w:r>
      <w:r w:rsidR="00BE0587" w:rsidRPr="000F545B">
        <w:rPr>
          <w:b/>
          <w:sz w:val="28"/>
          <w:szCs w:val="28"/>
        </w:rPr>
        <w:t>School Year</w:t>
      </w:r>
      <w:r w:rsidR="006A4EE1" w:rsidRPr="000F545B">
        <w:rPr>
          <w:sz w:val="28"/>
          <w:szCs w:val="28"/>
        </w:rPr>
        <w:t xml:space="preserve"> are</w:t>
      </w:r>
      <w:r w:rsidR="00BE0587" w:rsidRPr="000F545B">
        <w:rPr>
          <w:sz w:val="28"/>
          <w:szCs w:val="28"/>
        </w:rPr>
        <w:t xml:space="preserve"> now available.  Paper applications can be picked up in the Main Office and online applications can be completed at </w:t>
      </w:r>
      <w:hyperlink r:id="rId10" w:anchor="school=50" w:history="1">
        <w:r w:rsidR="00BE0587" w:rsidRPr="00677E25">
          <w:rPr>
            <w:rStyle w:val="Hyperlink"/>
            <w:rFonts w:ascii="Calibri Light" w:hAnsi="Calibri Light"/>
            <w:b/>
            <w:bCs/>
            <w:sz w:val="20"/>
            <w:szCs w:val="20"/>
          </w:rPr>
          <w:t>https://app.jumpro.pe/charterapply#school=50</w:t>
        </w:r>
      </w:hyperlink>
      <w:r w:rsidR="00BE0587" w:rsidRPr="00677E25">
        <w:rPr>
          <w:rFonts w:ascii="Calibri Light" w:hAnsi="Calibri Light"/>
          <w:b/>
          <w:bCs/>
          <w:color w:val="1155CC"/>
          <w:sz w:val="20"/>
          <w:szCs w:val="20"/>
          <w:u w:val="single"/>
        </w:rPr>
        <w:t xml:space="preserve"> .</w:t>
      </w:r>
      <w:r w:rsidR="00BE0587" w:rsidRPr="000F545B">
        <w:rPr>
          <w:rFonts w:ascii="Calibri Light" w:hAnsi="Calibri Light"/>
          <w:b/>
          <w:bCs/>
          <w:color w:val="1155CC"/>
          <w:sz w:val="20"/>
          <w:szCs w:val="20"/>
          <w:u w:val="single"/>
          <w:shd w:val="clear" w:color="auto" w:fill="FFFFFF"/>
        </w:rPr>
        <w:t xml:space="preserve">   </w:t>
      </w:r>
    </w:p>
    <w:p w14:paraId="1522F237" w14:textId="11D31C79" w:rsidR="00094B0F" w:rsidRPr="00677E25" w:rsidRDefault="00677E25" w:rsidP="00BE0587">
      <w:pPr>
        <w:numPr>
          <w:ilvl w:val="0"/>
          <w:numId w:val="16"/>
        </w:numPr>
        <w:shd w:val="clear" w:color="auto" w:fill="FFFFFF"/>
        <w:spacing w:before="100" w:beforeAutospacing="1" w:after="100" w:afterAutospacing="1" w:line="276" w:lineRule="auto"/>
        <w:ind w:left="945"/>
        <w:jc w:val="both"/>
        <w:rPr>
          <w:rFonts w:eastAsia="Times New Roman" w:cs="Arial"/>
          <w:color w:val="222222"/>
          <w:sz w:val="28"/>
          <w:szCs w:val="28"/>
        </w:rPr>
      </w:pPr>
      <w:r>
        <w:rPr>
          <w:b/>
          <w:sz w:val="28"/>
          <w:szCs w:val="28"/>
        </w:rPr>
        <w:t xml:space="preserve">   </w:t>
      </w:r>
      <w:r w:rsidR="00EE1B06" w:rsidRPr="000F545B">
        <w:rPr>
          <w:b/>
          <w:sz w:val="28"/>
          <w:szCs w:val="28"/>
        </w:rPr>
        <w:t xml:space="preserve">Free Basketball games at LIU and Free Hoops Clinic </w:t>
      </w:r>
      <w:r w:rsidR="00EE1B06" w:rsidRPr="000F545B">
        <w:rPr>
          <w:sz w:val="28"/>
          <w:szCs w:val="28"/>
        </w:rPr>
        <w:t>– Free tickets are avail</w:t>
      </w:r>
      <w:r w:rsidR="005E407C" w:rsidRPr="000F545B">
        <w:rPr>
          <w:sz w:val="28"/>
          <w:szCs w:val="28"/>
        </w:rPr>
        <w:t xml:space="preserve">able for the Sunday, December </w:t>
      </w:r>
      <w:proofErr w:type="gramStart"/>
      <w:r w:rsidR="005E407C" w:rsidRPr="000F545B">
        <w:rPr>
          <w:sz w:val="28"/>
          <w:szCs w:val="28"/>
        </w:rPr>
        <w:t>21</w:t>
      </w:r>
      <w:r w:rsidR="005E407C" w:rsidRPr="000F545B">
        <w:rPr>
          <w:sz w:val="28"/>
          <w:szCs w:val="28"/>
          <w:vertAlign w:val="superscript"/>
        </w:rPr>
        <w:t>st</w:t>
      </w:r>
      <w:r w:rsidR="000416B9" w:rsidRPr="000F545B">
        <w:rPr>
          <w:sz w:val="28"/>
          <w:szCs w:val="28"/>
        </w:rPr>
        <w:t>(</w:t>
      </w:r>
      <w:proofErr w:type="gramEnd"/>
      <w:r w:rsidR="000416B9" w:rsidRPr="000F545B">
        <w:rPr>
          <w:sz w:val="28"/>
          <w:szCs w:val="28"/>
        </w:rPr>
        <w:t xml:space="preserve"> 1PM)</w:t>
      </w:r>
      <w:r w:rsidR="00EE1B06" w:rsidRPr="000F545B">
        <w:rPr>
          <w:sz w:val="28"/>
          <w:szCs w:val="28"/>
        </w:rPr>
        <w:t xml:space="preserve"> and </w:t>
      </w:r>
      <w:r w:rsidR="005E407C" w:rsidRPr="000F545B">
        <w:rPr>
          <w:sz w:val="28"/>
          <w:szCs w:val="28"/>
        </w:rPr>
        <w:t>Saturday, January, 3</w:t>
      </w:r>
      <w:r w:rsidR="000416B9" w:rsidRPr="000F545B">
        <w:rPr>
          <w:sz w:val="28"/>
          <w:szCs w:val="28"/>
          <w:vertAlign w:val="superscript"/>
        </w:rPr>
        <w:t xml:space="preserve"> </w:t>
      </w:r>
      <w:r w:rsidR="000416B9" w:rsidRPr="000F545B">
        <w:rPr>
          <w:sz w:val="28"/>
          <w:szCs w:val="28"/>
        </w:rPr>
        <w:t xml:space="preserve">(double-header 2 and 4:30 PM).  </w:t>
      </w:r>
      <w:r w:rsidR="00EE1B06" w:rsidRPr="000F545B">
        <w:rPr>
          <w:sz w:val="28"/>
          <w:szCs w:val="28"/>
        </w:rPr>
        <w:t xml:space="preserve">Tickets are available on a first come, first serve basis from the CPCS Main Office.  Games will take place at The Steinberg Wellness Center, 161 </w:t>
      </w:r>
      <w:proofErr w:type="spellStart"/>
      <w:r w:rsidR="00EE1B06" w:rsidRPr="000F545B">
        <w:rPr>
          <w:sz w:val="28"/>
          <w:szCs w:val="28"/>
        </w:rPr>
        <w:t>Dekalb</w:t>
      </w:r>
      <w:proofErr w:type="spellEnd"/>
      <w:r w:rsidR="00EE1B06" w:rsidRPr="000F545B">
        <w:rPr>
          <w:sz w:val="28"/>
          <w:szCs w:val="28"/>
        </w:rPr>
        <w:t xml:space="preserve"> Avenue.  </w:t>
      </w:r>
    </w:p>
    <w:p w14:paraId="4E213254" w14:textId="798606A6" w:rsidR="003A1B9E" w:rsidRPr="00DA58E7" w:rsidRDefault="003A1B9E" w:rsidP="00757A9A">
      <w:pPr>
        <w:pStyle w:val="NormalWeb"/>
        <w:spacing w:before="0" w:beforeAutospacing="0" w:after="0" w:afterAutospacing="0"/>
        <w:jc w:val="both"/>
        <w:rPr>
          <w:rFonts w:asciiTheme="minorHAnsi" w:hAnsiTheme="minorHAnsi" w:cs="Arial"/>
          <w:b/>
          <w:sz w:val="28"/>
          <w:szCs w:val="28"/>
          <w:shd w:val="clear" w:color="auto" w:fill="FFFFFF"/>
        </w:rPr>
      </w:pPr>
      <w:r w:rsidRPr="00DA58E7">
        <w:rPr>
          <w:rFonts w:asciiTheme="minorHAnsi" w:hAnsiTheme="minorHAnsi" w:cs="Arial"/>
          <w:b/>
          <w:sz w:val="28"/>
          <w:szCs w:val="28"/>
          <w:shd w:val="clear" w:color="auto" w:fill="FFFFFF"/>
        </w:rPr>
        <w:t>Important dates:</w:t>
      </w:r>
    </w:p>
    <w:p w14:paraId="69268A67" w14:textId="77777777" w:rsidR="000F545B" w:rsidRDefault="00B36983" w:rsidP="00F72645">
      <w:pPr>
        <w:pStyle w:val="NormalWeb"/>
        <w:numPr>
          <w:ilvl w:val="0"/>
          <w:numId w:val="7"/>
        </w:numPr>
        <w:spacing w:before="0" w:beforeAutospacing="0" w:after="0" w:afterAutospacing="0"/>
        <w:jc w:val="both"/>
        <w:rPr>
          <w:rFonts w:asciiTheme="minorHAnsi" w:hAnsiTheme="minorHAnsi"/>
          <w:sz w:val="28"/>
          <w:szCs w:val="28"/>
        </w:rPr>
      </w:pPr>
      <w:r w:rsidRPr="00F72645">
        <w:rPr>
          <w:rFonts w:asciiTheme="minorHAnsi" w:hAnsiTheme="minorHAnsi"/>
          <w:sz w:val="28"/>
          <w:szCs w:val="28"/>
        </w:rPr>
        <w:t>CPCS will be closed for Winter Break Wednesday, December 24 – Monday, January 5</w:t>
      </w:r>
      <w:r w:rsidRPr="00F72645">
        <w:rPr>
          <w:rFonts w:asciiTheme="minorHAnsi" w:hAnsiTheme="minorHAnsi"/>
          <w:sz w:val="28"/>
          <w:szCs w:val="28"/>
          <w:vertAlign w:val="superscript"/>
        </w:rPr>
        <w:t>th</w:t>
      </w:r>
      <w:r w:rsidRPr="00F72645">
        <w:rPr>
          <w:rFonts w:asciiTheme="minorHAnsi" w:hAnsiTheme="minorHAnsi"/>
          <w:sz w:val="28"/>
          <w:szCs w:val="28"/>
        </w:rPr>
        <w:t xml:space="preserve">.  </w:t>
      </w:r>
      <w:r w:rsidRPr="00464C93">
        <w:rPr>
          <w:rFonts w:asciiTheme="minorHAnsi" w:hAnsiTheme="minorHAnsi"/>
          <w:b/>
          <w:sz w:val="28"/>
          <w:szCs w:val="28"/>
        </w:rPr>
        <w:t>Students will return on Tuesday, January 6</w:t>
      </w:r>
      <w:r w:rsidRPr="00464C93">
        <w:rPr>
          <w:rFonts w:asciiTheme="minorHAnsi" w:hAnsiTheme="minorHAnsi"/>
          <w:b/>
          <w:sz w:val="28"/>
          <w:szCs w:val="28"/>
          <w:vertAlign w:val="superscript"/>
        </w:rPr>
        <w:t>th</w:t>
      </w:r>
      <w:r w:rsidRPr="00464C93">
        <w:rPr>
          <w:rFonts w:asciiTheme="minorHAnsi" w:hAnsiTheme="minorHAnsi"/>
          <w:b/>
          <w:sz w:val="28"/>
          <w:szCs w:val="28"/>
        </w:rPr>
        <w:t>.</w:t>
      </w:r>
      <w:r w:rsidRPr="00F72645">
        <w:rPr>
          <w:rFonts w:asciiTheme="minorHAnsi" w:hAnsiTheme="minorHAnsi"/>
          <w:sz w:val="28"/>
          <w:szCs w:val="28"/>
        </w:rPr>
        <w:t xml:space="preserve"> </w:t>
      </w:r>
    </w:p>
    <w:p w14:paraId="21CD43D7" w14:textId="77777777" w:rsidR="000F545B" w:rsidRDefault="000F545B" w:rsidP="000F545B">
      <w:pPr>
        <w:pStyle w:val="NormalWeb"/>
        <w:numPr>
          <w:ilvl w:val="0"/>
          <w:numId w:val="7"/>
        </w:numPr>
        <w:spacing w:before="0" w:beforeAutospacing="0" w:after="0" w:afterAutospacing="0"/>
        <w:jc w:val="both"/>
        <w:rPr>
          <w:rFonts w:asciiTheme="minorHAnsi" w:hAnsiTheme="minorHAnsi"/>
          <w:sz w:val="28"/>
          <w:szCs w:val="28"/>
        </w:rPr>
      </w:pPr>
      <w:r>
        <w:rPr>
          <w:rFonts w:asciiTheme="minorHAnsi" w:hAnsiTheme="minorHAnsi"/>
          <w:sz w:val="28"/>
          <w:szCs w:val="28"/>
        </w:rPr>
        <w:t>Next CPCS Board Meeting will take place on Wednesday, January 7</w:t>
      </w:r>
      <w:r w:rsidRPr="00464C93">
        <w:rPr>
          <w:rFonts w:asciiTheme="minorHAnsi" w:hAnsiTheme="minorHAnsi"/>
          <w:sz w:val="28"/>
          <w:szCs w:val="28"/>
          <w:vertAlign w:val="superscript"/>
        </w:rPr>
        <w:t>th</w:t>
      </w:r>
      <w:r>
        <w:rPr>
          <w:rFonts w:asciiTheme="minorHAnsi" w:hAnsiTheme="minorHAnsi"/>
          <w:sz w:val="28"/>
          <w:szCs w:val="28"/>
        </w:rPr>
        <w:t xml:space="preserve"> at 6 PM at CPCS MS, 114 Kosciuszko Street.</w:t>
      </w:r>
    </w:p>
    <w:p w14:paraId="2DD2E764" w14:textId="55849ACC" w:rsidR="000F545B" w:rsidRPr="000F545B" w:rsidRDefault="000F545B" w:rsidP="000F545B">
      <w:pPr>
        <w:pStyle w:val="NormalWeb"/>
        <w:numPr>
          <w:ilvl w:val="0"/>
          <w:numId w:val="7"/>
        </w:numPr>
        <w:spacing w:before="0" w:beforeAutospacing="0" w:after="0" w:afterAutospacing="0"/>
        <w:jc w:val="both"/>
        <w:rPr>
          <w:rFonts w:asciiTheme="minorHAnsi" w:hAnsiTheme="minorHAnsi"/>
          <w:sz w:val="28"/>
          <w:szCs w:val="28"/>
        </w:rPr>
      </w:pPr>
      <w:r w:rsidRPr="000F545B">
        <w:rPr>
          <w:rFonts w:asciiTheme="minorHAnsi" w:hAnsiTheme="minorHAnsi"/>
          <w:sz w:val="28"/>
          <w:szCs w:val="28"/>
        </w:rPr>
        <w:t>Next CPCS Admissions Open House – Saturday, January 10</w:t>
      </w:r>
      <w:r w:rsidRPr="000F545B">
        <w:rPr>
          <w:rFonts w:asciiTheme="minorHAnsi" w:hAnsiTheme="minorHAnsi"/>
          <w:sz w:val="28"/>
          <w:szCs w:val="28"/>
          <w:vertAlign w:val="superscript"/>
        </w:rPr>
        <w:t>th</w:t>
      </w:r>
      <w:r w:rsidRPr="000F545B">
        <w:rPr>
          <w:rFonts w:asciiTheme="minorHAnsi" w:hAnsiTheme="minorHAnsi"/>
          <w:sz w:val="28"/>
          <w:szCs w:val="28"/>
        </w:rPr>
        <w:t xml:space="preserve"> at 10:00 AM.</w:t>
      </w:r>
    </w:p>
    <w:p w14:paraId="1EBA38EC" w14:textId="5B337972" w:rsidR="000F545B" w:rsidRDefault="000F545B" w:rsidP="000F545B">
      <w:pPr>
        <w:pStyle w:val="NormalWeb"/>
        <w:spacing w:before="0" w:beforeAutospacing="0" w:after="0" w:afterAutospacing="0"/>
        <w:ind w:left="720"/>
        <w:jc w:val="both"/>
        <w:rPr>
          <w:rFonts w:asciiTheme="minorHAnsi" w:hAnsiTheme="minorHAnsi"/>
          <w:sz w:val="28"/>
          <w:szCs w:val="28"/>
        </w:rPr>
      </w:pPr>
      <w:r>
        <w:rPr>
          <w:rFonts w:asciiTheme="minorHAnsi" w:hAnsiTheme="minorHAnsi"/>
          <w:sz w:val="28"/>
          <w:szCs w:val="28"/>
        </w:rPr>
        <w:t>.</w:t>
      </w:r>
    </w:p>
    <w:p w14:paraId="5E5CEBE7" w14:textId="77777777" w:rsidR="000F545B" w:rsidRPr="00F72645" w:rsidRDefault="000F545B" w:rsidP="000F545B">
      <w:pPr>
        <w:pStyle w:val="NormalWeb"/>
        <w:spacing w:before="0" w:beforeAutospacing="0" w:after="0" w:afterAutospacing="0"/>
        <w:ind w:left="720"/>
        <w:jc w:val="both"/>
        <w:rPr>
          <w:rFonts w:asciiTheme="minorHAnsi" w:hAnsiTheme="minorHAnsi"/>
          <w:sz w:val="28"/>
          <w:szCs w:val="28"/>
        </w:rPr>
      </w:pPr>
    </w:p>
    <w:p w14:paraId="7D7206C7" w14:textId="6A9C9C40" w:rsidR="00DF1F5D" w:rsidRDefault="00DF1F5D" w:rsidP="00387420">
      <w:pPr>
        <w:pStyle w:val="NormalWeb"/>
        <w:spacing w:before="0" w:beforeAutospacing="0" w:after="0" w:afterAutospacing="0"/>
        <w:jc w:val="both"/>
        <w:rPr>
          <w:rFonts w:asciiTheme="minorHAnsi" w:hAnsiTheme="minorHAnsi" w:cs="Arial"/>
          <w:sz w:val="28"/>
          <w:szCs w:val="28"/>
        </w:rPr>
      </w:pPr>
    </w:p>
    <w:p w14:paraId="7107E122" w14:textId="163453C1" w:rsidR="008F18A2" w:rsidRPr="00FC1499" w:rsidRDefault="00E05F6B" w:rsidP="00DA58E7">
      <w:pPr>
        <w:pStyle w:val="NormalWeb"/>
        <w:spacing w:before="0" w:beforeAutospacing="0" w:after="0" w:afterAutospacing="0"/>
        <w:jc w:val="both"/>
        <w:rPr>
          <w:rFonts w:asciiTheme="minorHAnsi" w:hAnsiTheme="minorHAnsi"/>
          <w:sz w:val="28"/>
          <w:szCs w:val="28"/>
        </w:rPr>
      </w:pPr>
      <w:r>
        <w:rPr>
          <w:rFonts w:asciiTheme="minorHAnsi" w:hAnsiTheme="minorHAnsi" w:cs="Arial"/>
          <w:sz w:val="28"/>
          <w:szCs w:val="28"/>
        </w:rPr>
        <w:t xml:space="preserve"> </w:t>
      </w:r>
    </w:p>
    <w:p w14:paraId="7A6F4F81" w14:textId="77777777" w:rsidR="00FC1499" w:rsidRDefault="00FC1499" w:rsidP="00FC1499">
      <w:pPr>
        <w:pStyle w:val="NormalWeb"/>
        <w:spacing w:before="0" w:beforeAutospacing="0" w:after="0" w:afterAutospacing="0"/>
        <w:ind w:left="720"/>
        <w:jc w:val="both"/>
        <w:rPr>
          <w:rFonts w:asciiTheme="minorHAnsi" w:hAnsiTheme="minorHAnsi"/>
          <w:sz w:val="28"/>
          <w:szCs w:val="28"/>
        </w:rPr>
      </w:pPr>
    </w:p>
    <w:p w14:paraId="374806E5" w14:textId="77777777" w:rsidR="0077208B" w:rsidRPr="00FC1499" w:rsidRDefault="0077208B" w:rsidP="00FC1499">
      <w:pPr>
        <w:pStyle w:val="NormalWeb"/>
        <w:spacing w:before="0" w:beforeAutospacing="0" w:after="0" w:afterAutospacing="0"/>
        <w:ind w:left="720"/>
        <w:jc w:val="both"/>
        <w:rPr>
          <w:rFonts w:asciiTheme="minorHAnsi" w:hAnsiTheme="minorHAnsi"/>
          <w:sz w:val="28"/>
          <w:szCs w:val="28"/>
        </w:rPr>
      </w:pPr>
    </w:p>
    <w:p w14:paraId="6FF35232" w14:textId="77777777" w:rsidR="003A1B9E" w:rsidRPr="00FC1499" w:rsidRDefault="003A1B9E" w:rsidP="00757A9A">
      <w:pPr>
        <w:jc w:val="both"/>
        <w:rPr>
          <w:sz w:val="28"/>
          <w:szCs w:val="28"/>
        </w:rPr>
      </w:pPr>
    </w:p>
    <w:p w14:paraId="494EBB96" w14:textId="613D3DFB" w:rsidR="0077208B" w:rsidRDefault="0077208B">
      <w:pPr>
        <w:rPr>
          <w:b/>
          <w:sz w:val="28"/>
          <w:szCs w:val="28"/>
        </w:rPr>
      </w:pPr>
      <w:r>
        <w:rPr>
          <w:b/>
          <w:sz w:val="28"/>
          <w:szCs w:val="28"/>
        </w:rPr>
        <w:br w:type="page"/>
      </w:r>
    </w:p>
    <w:p w14:paraId="6DA0DD52" w14:textId="1FE691CA" w:rsidR="00164313" w:rsidRPr="00C7409B" w:rsidRDefault="003A1B9E" w:rsidP="00164313">
      <w:pPr>
        <w:jc w:val="center"/>
        <w:rPr>
          <w:b/>
          <w:sz w:val="28"/>
          <w:szCs w:val="28"/>
        </w:rPr>
      </w:pPr>
      <w:r w:rsidRPr="00C7409B">
        <w:rPr>
          <w:b/>
          <w:sz w:val="28"/>
          <w:szCs w:val="28"/>
        </w:rPr>
        <w:lastRenderedPageBreak/>
        <w:br/>
      </w:r>
      <w:bookmarkStart w:id="0" w:name="_GoBack"/>
      <w:bookmarkEnd w:id="0"/>
    </w:p>
    <w:p w14:paraId="7A0FFCC5" w14:textId="32EA9D4A" w:rsidR="00D03B19" w:rsidRPr="00DF1F5D" w:rsidRDefault="003A1B9E" w:rsidP="00DF1F5D">
      <w:pPr>
        <w:jc w:val="center"/>
        <w:rPr>
          <w:b/>
          <w:sz w:val="32"/>
          <w:szCs w:val="32"/>
        </w:rPr>
      </w:pPr>
      <w:r w:rsidRPr="00DF1F5D">
        <w:rPr>
          <w:b/>
          <w:sz w:val="32"/>
          <w:szCs w:val="32"/>
        </w:rPr>
        <w:br/>
      </w:r>
    </w:p>
    <w:p w14:paraId="7B03D884" w14:textId="456E53D2" w:rsidR="00B13F9C" w:rsidRDefault="00B13F9C">
      <w:pPr>
        <w:rPr>
          <w:rFonts w:cs="Arial"/>
          <w:sz w:val="28"/>
          <w:szCs w:val="28"/>
        </w:rPr>
      </w:pPr>
      <w:r>
        <w:rPr>
          <w:rFonts w:cs="Arial"/>
          <w:sz w:val="28"/>
          <w:szCs w:val="28"/>
        </w:rPr>
        <w:br w:type="page"/>
      </w:r>
    </w:p>
    <w:p w14:paraId="3492699E" w14:textId="5D9F48A1" w:rsidR="005746F5" w:rsidRPr="00C7409B" w:rsidRDefault="001B6734" w:rsidP="001B6734">
      <w:pPr>
        <w:jc w:val="center"/>
        <w:rPr>
          <w:rFonts w:cs="Arial"/>
          <w:sz w:val="28"/>
          <w:szCs w:val="28"/>
        </w:rPr>
      </w:pPr>
      <w:r>
        <w:rPr>
          <w:b/>
          <w:sz w:val="28"/>
          <w:szCs w:val="28"/>
        </w:rPr>
        <w:lastRenderedPageBreak/>
        <w:t>Pictures from 12-5-14 CPCS Assembly:</w:t>
      </w:r>
    </w:p>
    <w:sectPr w:rsidR="005746F5" w:rsidRPr="00C7409B" w:rsidSect="00280AA9">
      <w:footerReference w:type="default" r:id="rId11"/>
      <w:type w:val="continuous"/>
      <w:pgSz w:w="12240" w:h="15840"/>
      <w:pgMar w:top="720" w:right="720" w:bottom="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A545F7" w14:textId="77777777" w:rsidR="0051491D" w:rsidRDefault="0051491D" w:rsidP="00EE180C">
      <w:r>
        <w:separator/>
      </w:r>
    </w:p>
  </w:endnote>
  <w:endnote w:type="continuationSeparator" w:id="0">
    <w:p w14:paraId="5BC30242" w14:textId="77777777" w:rsidR="0051491D" w:rsidRDefault="0051491D" w:rsidP="00EE1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B66BE" w14:textId="77777777" w:rsidR="0051491D" w:rsidRDefault="0051491D" w:rsidP="006113F8">
    <w:pPr>
      <w:jc w:val="center"/>
      <w:rPr>
        <w:rFonts w:ascii="Arial" w:hAnsi="Arial" w:cs="Arial"/>
        <w:sz w:val="20"/>
      </w:rPr>
    </w:pPr>
    <w:r w:rsidRPr="0029559A">
      <w:rPr>
        <w:rFonts w:ascii="Arial" w:hAnsi="Arial" w:cs="Arial"/>
        <w:sz w:val="20"/>
      </w:rPr>
      <w:t xml:space="preserve">Community Partnership Charter School • </w:t>
    </w:r>
    <w:r>
      <w:rPr>
        <w:rFonts w:ascii="Arial" w:hAnsi="Arial" w:cs="Arial"/>
        <w:sz w:val="20"/>
      </w:rPr>
      <w:t xml:space="preserve">LS </w:t>
    </w:r>
    <w:r w:rsidRPr="0029559A">
      <w:rPr>
        <w:rFonts w:ascii="Arial" w:hAnsi="Arial" w:cs="Arial"/>
        <w:sz w:val="20"/>
      </w:rPr>
      <w:t>• (718) 399-3824</w:t>
    </w:r>
    <w:r>
      <w:rPr>
        <w:rFonts w:ascii="Arial" w:hAnsi="Arial" w:cs="Arial"/>
        <w:sz w:val="20"/>
      </w:rPr>
      <w:t xml:space="preserve"> MS</w:t>
    </w:r>
    <w:r w:rsidRPr="0029559A">
      <w:rPr>
        <w:rFonts w:ascii="Arial" w:hAnsi="Arial" w:cs="Arial"/>
        <w:sz w:val="20"/>
      </w:rPr>
      <w:t xml:space="preserve">• (718) </w:t>
    </w:r>
    <w:r>
      <w:rPr>
        <w:rFonts w:ascii="Arial" w:hAnsi="Arial" w:cs="Arial"/>
        <w:sz w:val="20"/>
      </w:rPr>
      <w:t>636-3904</w:t>
    </w:r>
  </w:p>
  <w:p w14:paraId="416A60AF" w14:textId="00BE7A9C" w:rsidR="00D27825" w:rsidRPr="00D27825" w:rsidRDefault="00D27825" w:rsidP="00D27825">
    <w:pPr>
      <w:jc w:val="center"/>
      <w:rPr>
        <w:rFonts w:ascii="Arial" w:hAnsi="Arial" w:cs="Arial"/>
        <w:sz w:val="20"/>
      </w:rPr>
    </w:pPr>
    <w:r>
      <w:rPr>
        <w:rFonts w:ascii="Arial" w:hAnsi="Arial" w:cs="Arial"/>
        <w:sz w:val="20"/>
      </w:rPr>
      <w:t>www.cpcsschool.org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0428CA" w14:textId="77777777" w:rsidR="0051491D" w:rsidRDefault="0051491D" w:rsidP="00EE180C">
      <w:r>
        <w:separator/>
      </w:r>
    </w:p>
  </w:footnote>
  <w:footnote w:type="continuationSeparator" w:id="0">
    <w:p w14:paraId="20D86FEF" w14:textId="77777777" w:rsidR="0051491D" w:rsidRDefault="0051491D" w:rsidP="00EE18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4A03"/>
    <w:multiLevelType w:val="hybridMultilevel"/>
    <w:tmpl w:val="31DE9D66"/>
    <w:lvl w:ilvl="0" w:tplc="04090001">
      <w:start w:val="1"/>
      <w:numFmt w:val="bullet"/>
      <w:lvlText w:val=""/>
      <w:lvlJc w:val="left"/>
      <w:pPr>
        <w:ind w:left="720" w:hanging="360"/>
      </w:pPr>
      <w:rPr>
        <w:rFonts w:ascii="Symbol" w:hAnsi="Symbol"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E3A42"/>
    <w:multiLevelType w:val="multilevel"/>
    <w:tmpl w:val="51B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DB32FF"/>
    <w:multiLevelType w:val="hybridMultilevel"/>
    <w:tmpl w:val="354AE460"/>
    <w:lvl w:ilvl="0" w:tplc="04090001">
      <w:start w:val="1"/>
      <w:numFmt w:val="bullet"/>
      <w:lvlText w:val=""/>
      <w:lvlJc w:val="left"/>
      <w:pPr>
        <w:ind w:left="720" w:hanging="360"/>
      </w:pPr>
      <w:rPr>
        <w:rFonts w:ascii="Symbol" w:hAnsi="Symbol"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6A7093"/>
    <w:multiLevelType w:val="multilevel"/>
    <w:tmpl w:val="F3E2AC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5336BE"/>
    <w:multiLevelType w:val="hybridMultilevel"/>
    <w:tmpl w:val="9FF289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7D3DCA"/>
    <w:multiLevelType w:val="hybridMultilevel"/>
    <w:tmpl w:val="50AE87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ED77B3"/>
    <w:multiLevelType w:val="hybridMultilevel"/>
    <w:tmpl w:val="A792F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C75198"/>
    <w:multiLevelType w:val="hybridMultilevel"/>
    <w:tmpl w:val="F8A0CA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8DC3536"/>
    <w:multiLevelType w:val="hybridMultilevel"/>
    <w:tmpl w:val="0F76671E"/>
    <w:lvl w:ilvl="0" w:tplc="7F1CB732">
      <w:start w:val="18"/>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F76A33"/>
    <w:multiLevelType w:val="multilevel"/>
    <w:tmpl w:val="02F0F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FB61D7"/>
    <w:multiLevelType w:val="hybridMultilevel"/>
    <w:tmpl w:val="8B22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35367E"/>
    <w:multiLevelType w:val="multilevel"/>
    <w:tmpl w:val="9E50F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5A1E66"/>
    <w:multiLevelType w:val="multilevel"/>
    <w:tmpl w:val="D034F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F872ED"/>
    <w:multiLevelType w:val="hybridMultilevel"/>
    <w:tmpl w:val="8CECD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2534FAA"/>
    <w:multiLevelType w:val="multilevel"/>
    <w:tmpl w:val="C65A2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D8165B"/>
    <w:multiLevelType w:val="hybridMultilevel"/>
    <w:tmpl w:val="87707470"/>
    <w:lvl w:ilvl="0" w:tplc="04090001">
      <w:start w:val="1"/>
      <w:numFmt w:val="bullet"/>
      <w:lvlText w:val=""/>
      <w:lvlJc w:val="left"/>
      <w:pPr>
        <w:ind w:left="1440" w:hanging="360"/>
      </w:pPr>
      <w:rPr>
        <w:rFonts w:ascii="Symbol" w:hAnsi="Symbol" w:hint="default"/>
        <w:color w:val="2222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5"/>
  </w:num>
  <w:num w:numId="3">
    <w:abstractNumId w:val="13"/>
  </w:num>
  <w:num w:numId="4">
    <w:abstractNumId w:val="4"/>
  </w:num>
  <w:num w:numId="5">
    <w:abstractNumId w:val="14"/>
  </w:num>
  <w:num w:numId="6">
    <w:abstractNumId w:val="10"/>
  </w:num>
  <w:num w:numId="7">
    <w:abstractNumId w:val="2"/>
  </w:num>
  <w:num w:numId="8">
    <w:abstractNumId w:val="0"/>
  </w:num>
  <w:num w:numId="9">
    <w:abstractNumId w:val="15"/>
  </w:num>
  <w:num w:numId="10">
    <w:abstractNumId w:val="6"/>
  </w:num>
  <w:num w:numId="11">
    <w:abstractNumId w:val="3"/>
  </w:num>
  <w:num w:numId="12">
    <w:abstractNumId w:val="3"/>
    <w:lvlOverride w:ilvl="1">
      <w:lvl w:ilvl="1">
        <w:numFmt w:val="lowerLetter"/>
        <w:lvlText w:val="%2."/>
        <w:lvlJc w:val="left"/>
      </w:lvl>
    </w:lvlOverride>
  </w:num>
  <w:num w:numId="13">
    <w:abstractNumId w:val="9"/>
  </w:num>
  <w:num w:numId="14">
    <w:abstractNumId w:val="1"/>
  </w:num>
  <w:num w:numId="15">
    <w:abstractNumId w:val="11"/>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oNotTrackMoves/>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043"/>
    <w:rsid w:val="00004255"/>
    <w:rsid w:val="00005A40"/>
    <w:rsid w:val="00006737"/>
    <w:rsid w:val="00016BCE"/>
    <w:rsid w:val="000416B9"/>
    <w:rsid w:val="000522D1"/>
    <w:rsid w:val="00060507"/>
    <w:rsid w:val="0008498E"/>
    <w:rsid w:val="00094B0F"/>
    <w:rsid w:val="000B2603"/>
    <w:rsid w:val="000B37A3"/>
    <w:rsid w:val="000B5E1C"/>
    <w:rsid w:val="000C6E5C"/>
    <w:rsid w:val="000D29D8"/>
    <w:rsid w:val="000D2EA6"/>
    <w:rsid w:val="000E5033"/>
    <w:rsid w:val="000E6443"/>
    <w:rsid w:val="000F545B"/>
    <w:rsid w:val="00113E6C"/>
    <w:rsid w:val="00133891"/>
    <w:rsid w:val="001339A0"/>
    <w:rsid w:val="00133B91"/>
    <w:rsid w:val="00151AF2"/>
    <w:rsid w:val="00154630"/>
    <w:rsid w:val="00154CC5"/>
    <w:rsid w:val="00164313"/>
    <w:rsid w:val="00164F0E"/>
    <w:rsid w:val="00167A69"/>
    <w:rsid w:val="0017342B"/>
    <w:rsid w:val="0018446C"/>
    <w:rsid w:val="00196971"/>
    <w:rsid w:val="00196F1B"/>
    <w:rsid w:val="001A22C1"/>
    <w:rsid w:val="001A65EA"/>
    <w:rsid w:val="001B0FE7"/>
    <w:rsid w:val="001B6734"/>
    <w:rsid w:val="001C5A80"/>
    <w:rsid w:val="001D7D88"/>
    <w:rsid w:val="001F2944"/>
    <w:rsid w:val="001F59DB"/>
    <w:rsid w:val="00203ADE"/>
    <w:rsid w:val="00206DCC"/>
    <w:rsid w:val="00212AF6"/>
    <w:rsid w:val="00213619"/>
    <w:rsid w:val="00214247"/>
    <w:rsid w:val="002143A4"/>
    <w:rsid w:val="0022488E"/>
    <w:rsid w:val="00235663"/>
    <w:rsid w:val="0023603B"/>
    <w:rsid w:val="002425DB"/>
    <w:rsid w:val="00244F25"/>
    <w:rsid w:val="0025085E"/>
    <w:rsid w:val="002514E8"/>
    <w:rsid w:val="0025209E"/>
    <w:rsid w:val="00264757"/>
    <w:rsid w:val="00272CBE"/>
    <w:rsid w:val="00280AA9"/>
    <w:rsid w:val="002A5043"/>
    <w:rsid w:val="002B1D8E"/>
    <w:rsid w:val="002B2062"/>
    <w:rsid w:val="002B3884"/>
    <w:rsid w:val="002B3D98"/>
    <w:rsid w:val="002B7D95"/>
    <w:rsid w:val="002C7EBD"/>
    <w:rsid w:val="002D2B90"/>
    <w:rsid w:val="002E5AB4"/>
    <w:rsid w:val="00301F8D"/>
    <w:rsid w:val="003026D5"/>
    <w:rsid w:val="0030351D"/>
    <w:rsid w:val="00303F8B"/>
    <w:rsid w:val="00307D05"/>
    <w:rsid w:val="0031390C"/>
    <w:rsid w:val="00325DF1"/>
    <w:rsid w:val="00331750"/>
    <w:rsid w:val="00343E7B"/>
    <w:rsid w:val="00344804"/>
    <w:rsid w:val="00347659"/>
    <w:rsid w:val="003512BA"/>
    <w:rsid w:val="00353485"/>
    <w:rsid w:val="0035456E"/>
    <w:rsid w:val="0035570E"/>
    <w:rsid w:val="00373184"/>
    <w:rsid w:val="0038231D"/>
    <w:rsid w:val="00382E41"/>
    <w:rsid w:val="00387420"/>
    <w:rsid w:val="00390FC7"/>
    <w:rsid w:val="003A08A1"/>
    <w:rsid w:val="003A1B9E"/>
    <w:rsid w:val="003B2C8D"/>
    <w:rsid w:val="003B461A"/>
    <w:rsid w:val="003B54ED"/>
    <w:rsid w:val="003C0495"/>
    <w:rsid w:val="003C3B73"/>
    <w:rsid w:val="003C4682"/>
    <w:rsid w:val="003C7E0E"/>
    <w:rsid w:val="003D24B3"/>
    <w:rsid w:val="003D36B5"/>
    <w:rsid w:val="003D7B74"/>
    <w:rsid w:val="003E0DA8"/>
    <w:rsid w:val="003E429B"/>
    <w:rsid w:val="0040046E"/>
    <w:rsid w:val="00421C0F"/>
    <w:rsid w:val="004240FA"/>
    <w:rsid w:val="0042526D"/>
    <w:rsid w:val="00427265"/>
    <w:rsid w:val="00432467"/>
    <w:rsid w:val="00432D06"/>
    <w:rsid w:val="00434BE2"/>
    <w:rsid w:val="0043645E"/>
    <w:rsid w:val="00453576"/>
    <w:rsid w:val="00454C0B"/>
    <w:rsid w:val="00464C93"/>
    <w:rsid w:val="00487551"/>
    <w:rsid w:val="0049100A"/>
    <w:rsid w:val="00492BCF"/>
    <w:rsid w:val="00494E8C"/>
    <w:rsid w:val="004D27A8"/>
    <w:rsid w:val="004D472E"/>
    <w:rsid w:val="004D697A"/>
    <w:rsid w:val="004E42B9"/>
    <w:rsid w:val="004F5BB9"/>
    <w:rsid w:val="00502A34"/>
    <w:rsid w:val="0051491D"/>
    <w:rsid w:val="0051529C"/>
    <w:rsid w:val="00515C29"/>
    <w:rsid w:val="00516883"/>
    <w:rsid w:val="005423A0"/>
    <w:rsid w:val="005442A1"/>
    <w:rsid w:val="005449A0"/>
    <w:rsid w:val="00547D76"/>
    <w:rsid w:val="00551373"/>
    <w:rsid w:val="005746F5"/>
    <w:rsid w:val="005800D2"/>
    <w:rsid w:val="0058790A"/>
    <w:rsid w:val="00591EA0"/>
    <w:rsid w:val="0059363C"/>
    <w:rsid w:val="005A0FEF"/>
    <w:rsid w:val="005A1767"/>
    <w:rsid w:val="005A26B6"/>
    <w:rsid w:val="005A57F7"/>
    <w:rsid w:val="005A6345"/>
    <w:rsid w:val="005B251E"/>
    <w:rsid w:val="005B3F56"/>
    <w:rsid w:val="005C06EB"/>
    <w:rsid w:val="005C5BCC"/>
    <w:rsid w:val="005C7967"/>
    <w:rsid w:val="005D052E"/>
    <w:rsid w:val="005D4C07"/>
    <w:rsid w:val="005E05D5"/>
    <w:rsid w:val="005E1C25"/>
    <w:rsid w:val="005E407C"/>
    <w:rsid w:val="005F3304"/>
    <w:rsid w:val="006071C9"/>
    <w:rsid w:val="00610EEB"/>
    <w:rsid w:val="006113F8"/>
    <w:rsid w:val="0061583A"/>
    <w:rsid w:val="00644DD2"/>
    <w:rsid w:val="00646E91"/>
    <w:rsid w:val="00653BD1"/>
    <w:rsid w:val="00662984"/>
    <w:rsid w:val="00672921"/>
    <w:rsid w:val="00677E25"/>
    <w:rsid w:val="00680832"/>
    <w:rsid w:val="00686FE9"/>
    <w:rsid w:val="00691709"/>
    <w:rsid w:val="006A4EE1"/>
    <w:rsid w:val="006B3A76"/>
    <w:rsid w:val="006B465F"/>
    <w:rsid w:val="006B736F"/>
    <w:rsid w:val="006C4556"/>
    <w:rsid w:val="006E2486"/>
    <w:rsid w:val="006E253A"/>
    <w:rsid w:val="006F568E"/>
    <w:rsid w:val="00707A5F"/>
    <w:rsid w:val="00713C29"/>
    <w:rsid w:val="00730154"/>
    <w:rsid w:val="00740467"/>
    <w:rsid w:val="00740F19"/>
    <w:rsid w:val="00741F69"/>
    <w:rsid w:val="00743D91"/>
    <w:rsid w:val="007442CA"/>
    <w:rsid w:val="00745C91"/>
    <w:rsid w:val="00747845"/>
    <w:rsid w:val="00757A9A"/>
    <w:rsid w:val="007612C8"/>
    <w:rsid w:val="007642C8"/>
    <w:rsid w:val="0077208B"/>
    <w:rsid w:val="00774B6F"/>
    <w:rsid w:val="007807E1"/>
    <w:rsid w:val="00786D25"/>
    <w:rsid w:val="0078750A"/>
    <w:rsid w:val="00793926"/>
    <w:rsid w:val="007A2E21"/>
    <w:rsid w:val="007A395A"/>
    <w:rsid w:val="007A7B8A"/>
    <w:rsid w:val="007C73FB"/>
    <w:rsid w:val="007D17F9"/>
    <w:rsid w:val="007E0A73"/>
    <w:rsid w:val="007E0A74"/>
    <w:rsid w:val="007E6584"/>
    <w:rsid w:val="007E6592"/>
    <w:rsid w:val="007F4378"/>
    <w:rsid w:val="007F6BC5"/>
    <w:rsid w:val="00807141"/>
    <w:rsid w:val="008137AE"/>
    <w:rsid w:val="008226FA"/>
    <w:rsid w:val="0083396B"/>
    <w:rsid w:val="00843269"/>
    <w:rsid w:val="008441CB"/>
    <w:rsid w:val="0084470B"/>
    <w:rsid w:val="008515DE"/>
    <w:rsid w:val="00867963"/>
    <w:rsid w:val="0087197A"/>
    <w:rsid w:val="00872DA6"/>
    <w:rsid w:val="00881215"/>
    <w:rsid w:val="00882AA7"/>
    <w:rsid w:val="008B0B8B"/>
    <w:rsid w:val="008C0BB3"/>
    <w:rsid w:val="008C13F5"/>
    <w:rsid w:val="008C7BE5"/>
    <w:rsid w:val="008E3352"/>
    <w:rsid w:val="008F18A2"/>
    <w:rsid w:val="00904C37"/>
    <w:rsid w:val="009235B8"/>
    <w:rsid w:val="00934749"/>
    <w:rsid w:val="009405E6"/>
    <w:rsid w:val="00953EB2"/>
    <w:rsid w:val="009576E2"/>
    <w:rsid w:val="00961EBB"/>
    <w:rsid w:val="00963A16"/>
    <w:rsid w:val="009642D8"/>
    <w:rsid w:val="00966C74"/>
    <w:rsid w:val="00970E06"/>
    <w:rsid w:val="00981842"/>
    <w:rsid w:val="009A555A"/>
    <w:rsid w:val="009A6921"/>
    <w:rsid w:val="009B3167"/>
    <w:rsid w:val="009C0F93"/>
    <w:rsid w:val="009C3240"/>
    <w:rsid w:val="009D65FD"/>
    <w:rsid w:val="009D6E15"/>
    <w:rsid w:val="009E065B"/>
    <w:rsid w:val="009E0CC3"/>
    <w:rsid w:val="009E715D"/>
    <w:rsid w:val="009F2B3C"/>
    <w:rsid w:val="009F6C28"/>
    <w:rsid w:val="00A00016"/>
    <w:rsid w:val="00A17C51"/>
    <w:rsid w:val="00A25958"/>
    <w:rsid w:val="00A33FDF"/>
    <w:rsid w:val="00A50C61"/>
    <w:rsid w:val="00A546AA"/>
    <w:rsid w:val="00A552D0"/>
    <w:rsid w:val="00A5548A"/>
    <w:rsid w:val="00A6375E"/>
    <w:rsid w:val="00A85145"/>
    <w:rsid w:val="00A85310"/>
    <w:rsid w:val="00A85AFA"/>
    <w:rsid w:val="00A96103"/>
    <w:rsid w:val="00A97251"/>
    <w:rsid w:val="00AA1E48"/>
    <w:rsid w:val="00AA56FB"/>
    <w:rsid w:val="00AB1A56"/>
    <w:rsid w:val="00AB25BB"/>
    <w:rsid w:val="00AB3DC7"/>
    <w:rsid w:val="00AB7469"/>
    <w:rsid w:val="00AB7965"/>
    <w:rsid w:val="00AC2F0D"/>
    <w:rsid w:val="00AC5C27"/>
    <w:rsid w:val="00AD1D39"/>
    <w:rsid w:val="00AD3D75"/>
    <w:rsid w:val="00AD59F1"/>
    <w:rsid w:val="00AE22B2"/>
    <w:rsid w:val="00AF0D41"/>
    <w:rsid w:val="00AF2DD9"/>
    <w:rsid w:val="00AF375D"/>
    <w:rsid w:val="00B00822"/>
    <w:rsid w:val="00B13F9C"/>
    <w:rsid w:val="00B157BF"/>
    <w:rsid w:val="00B21500"/>
    <w:rsid w:val="00B25AFD"/>
    <w:rsid w:val="00B34C8B"/>
    <w:rsid w:val="00B35C85"/>
    <w:rsid w:val="00B360E4"/>
    <w:rsid w:val="00B36187"/>
    <w:rsid w:val="00B36983"/>
    <w:rsid w:val="00B4424F"/>
    <w:rsid w:val="00B45104"/>
    <w:rsid w:val="00B61F4A"/>
    <w:rsid w:val="00B67405"/>
    <w:rsid w:val="00B82BD4"/>
    <w:rsid w:val="00B860C2"/>
    <w:rsid w:val="00B96ADA"/>
    <w:rsid w:val="00B97269"/>
    <w:rsid w:val="00BB42C2"/>
    <w:rsid w:val="00BC132F"/>
    <w:rsid w:val="00BC2528"/>
    <w:rsid w:val="00BC4C17"/>
    <w:rsid w:val="00BC4D79"/>
    <w:rsid w:val="00BE0587"/>
    <w:rsid w:val="00BE4E1F"/>
    <w:rsid w:val="00BE6818"/>
    <w:rsid w:val="00BE7D75"/>
    <w:rsid w:val="00BF363E"/>
    <w:rsid w:val="00C21C57"/>
    <w:rsid w:val="00C32597"/>
    <w:rsid w:val="00C3349B"/>
    <w:rsid w:val="00C37D92"/>
    <w:rsid w:val="00C44917"/>
    <w:rsid w:val="00C44D2A"/>
    <w:rsid w:val="00C55F26"/>
    <w:rsid w:val="00C5693D"/>
    <w:rsid w:val="00C64917"/>
    <w:rsid w:val="00C67E33"/>
    <w:rsid w:val="00C70E98"/>
    <w:rsid w:val="00C735D2"/>
    <w:rsid w:val="00C737C2"/>
    <w:rsid w:val="00C7409B"/>
    <w:rsid w:val="00C759A2"/>
    <w:rsid w:val="00C8256A"/>
    <w:rsid w:val="00C83CAD"/>
    <w:rsid w:val="00C90124"/>
    <w:rsid w:val="00CB716F"/>
    <w:rsid w:val="00CC2273"/>
    <w:rsid w:val="00CF04A6"/>
    <w:rsid w:val="00CF3DDA"/>
    <w:rsid w:val="00D03B19"/>
    <w:rsid w:val="00D1566E"/>
    <w:rsid w:val="00D16AE0"/>
    <w:rsid w:val="00D22C6A"/>
    <w:rsid w:val="00D27825"/>
    <w:rsid w:val="00D324BF"/>
    <w:rsid w:val="00D33F4B"/>
    <w:rsid w:val="00D355C4"/>
    <w:rsid w:val="00D44FD8"/>
    <w:rsid w:val="00D5535F"/>
    <w:rsid w:val="00D64FC4"/>
    <w:rsid w:val="00D73D0B"/>
    <w:rsid w:val="00D8280B"/>
    <w:rsid w:val="00D91399"/>
    <w:rsid w:val="00DA0C65"/>
    <w:rsid w:val="00DA3177"/>
    <w:rsid w:val="00DA58E7"/>
    <w:rsid w:val="00DB0FA0"/>
    <w:rsid w:val="00DC612F"/>
    <w:rsid w:val="00DC695C"/>
    <w:rsid w:val="00DD1F2C"/>
    <w:rsid w:val="00DD4C80"/>
    <w:rsid w:val="00DF1F5D"/>
    <w:rsid w:val="00DF7EDE"/>
    <w:rsid w:val="00E00617"/>
    <w:rsid w:val="00E00C92"/>
    <w:rsid w:val="00E05F6B"/>
    <w:rsid w:val="00E060D9"/>
    <w:rsid w:val="00E15A4C"/>
    <w:rsid w:val="00E16A0E"/>
    <w:rsid w:val="00E30D84"/>
    <w:rsid w:val="00E35B6E"/>
    <w:rsid w:val="00E36863"/>
    <w:rsid w:val="00E426BB"/>
    <w:rsid w:val="00E455F7"/>
    <w:rsid w:val="00E540B7"/>
    <w:rsid w:val="00E54926"/>
    <w:rsid w:val="00E66019"/>
    <w:rsid w:val="00E66316"/>
    <w:rsid w:val="00E66F6F"/>
    <w:rsid w:val="00E7270D"/>
    <w:rsid w:val="00E73AD9"/>
    <w:rsid w:val="00E94B28"/>
    <w:rsid w:val="00EA2E91"/>
    <w:rsid w:val="00EA436E"/>
    <w:rsid w:val="00EA4CFE"/>
    <w:rsid w:val="00EB55EF"/>
    <w:rsid w:val="00EB5612"/>
    <w:rsid w:val="00ED29D8"/>
    <w:rsid w:val="00ED5FFB"/>
    <w:rsid w:val="00ED6356"/>
    <w:rsid w:val="00EE180C"/>
    <w:rsid w:val="00EE1B06"/>
    <w:rsid w:val="00EF04AB"/>
    <w:rsid w:val="00EF6C1D"/>
    <w:rsid w:val="00EF6CCC"/>
    <w:rsid w:val="00EF7831"/>
    <w:rsid w:val="00F1577C"/>
    <w:rsid w:val="00F23FD8"/>
    <w:rsid w:val="00F2657E"/>
    <w:rsid w:val="00F30960"/>
    <w:rsid w:val="00F3410D"/>
    <w:rsid w:val="00F3485B"/>
    <w:rsid w:val="00F41026"/>
    <w:rsid w:val="00F531C1"/>
    <w:rsid w:val="00F56DFA"/>
    <w:rsid w:val="00F60FD4"/>
    <w:rsid w:val="00F65C68"/>
    <w:rsid w:val="00F67376"/>
    <w:rsid w:val="00F72645"/>
    <w:rsid w:val="00F840EA"/>
    <w:rsid w:val="00F868AE"/>
    <w:rsid w:val="00F87718"/>
    <w:rsid w:val="00F9166D"/>
    <w:rsid w:val="00FA13A1"/>
    <w:rsid w:val="00FC006F"/>
    <w:rsid w:val="00FC1499"/>
    <w:rsid w:val="00FC1CAE"/>
    <w:rsid w:val="00FC3F73"/>
    <w:rsid w:val="00FC779E"/>
    <w:rsid w:val="00FD2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257C24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A5043"/>
    <w:pPr>
      <w:tabs>
        <w:tab w:val="center" w:pos="4320"/>
        <w:tab w:val="right" w:pos="8640"/>
      </w:tabs>
    </w:pPr>
    <w:rPr>
      <w:rFonts w:ascii="Times" w:eastAsia="Times" w:hAnsi="Times" w:cs="Times New Roman"/>
      <w:szCs w:val="20"/>
    </w:rPr>
  </w:style>
  <w:style w:type="character" w:customStyle="1" w:styleId="HeaderChar">
    <w:name w:val="Header Char"/>
    <w:basedOn w:val="DefaultParagraphFont"/>
    <w:link w:val="Header"/>
    <w:rsid w:val="002A5043"/>
    <w:rPr>
      <w:rFonts w:ascii="Times" w:eastAsia="Times" w:hAnsi="Times" w:cs="Times New Roman"/>
      <w:szCs w:val="20"/>
    </w:rPr>
  </w:style>
  <w:style w:type="paragraph" w:styleId="BalloonText">
    <w:name w:val="Balloon Text"/>
    <w:basedOn w:val="Normal"/>
    <w:link w:val="BalloonTextChar"/>
    <w:uiPriority w:val="99"/>
    <w:semiHidden/>
    <w:unhideWhenUsed/>
    <w:rsid w:val="00E15A4C"/>
    <w:rPr>
      <w:rFonts w:ascii="Lucida Grande" w:hAnsi="Lucida Grande"/>
      <w:sz w:val="18"/>
      <w:szCs w:val="18"/>
    </w:rPr>
  </w:style>
  <w:style w:type="character" w:customStyle="1" w:styleId="BalloonTextChar">
    <w:name w:val="Balloon Text Char"/>
    <w:basedOn w:val="DefaultParagraphFont"/>
    <w:link w:val="BalloonText"/>
    <w:uiPriority w:val="99"/>
    <w:semiHidden/>
    <w:rsid w:val="00E15A4C"/>
    <w:rPr>
      <w:rFonts w:ascii="Lucida Grande" w:hAnsi="Lucida Grande"/>
      <w:sz w:val="18"/>
      <w:szCs w:val="18"/>
    </w:rPr>
  </w:style>
  <w:style w:type="character" w:customStyle="1" w:styleId="apple-converted-space">
    <w:name w:val="apple-converted-space"/>
    <w:basedOn w:val="DefaultParagraphFont"/>
    <w:rsid w:val="007E6592"/>
  </w:style>
  <w:style w:type="character" w:styleId="Hyperlink">
    <w:name w:val="Hyperlink"/>
    <w:basedOn w:val="DefaultParagraphFont"/>
    <w:uiPriority w:val="99"/>
    <w:unhideWhenUsed/>
    <w:rsid w:val="00680832"/>
    <w:rPr>
      <w:color w:val="0000FF"/>
      <w:u w:val="single"/>
    </w:rPr>
  </w:style>
  <w:style w:type="paragraph" w:styleId="NormalWeb">
    <w:name w:val="Normal (Web)"/>
    <w:basedOn w:val="Normal"/>
    <w:uiPriority w:val="99"/>
    <w:rsid w:val="00C21C57"/>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9E065B"/>
    <w:rPr>
      <w:color w:val="800080" w:themeColor="followedHyperlink"/>
      <w:u w:val="single"/>
    </w:rPr>
  </w:style>
  <w:style w:type="character" w:customStyle="1" w:styleId="il">
    <w:name w:val="il"/>
    <w:basedOn w:val="DefaultParagraphFont"/>
    <w:rsid w:val="00881215"/>
  </w:style>
  <w:style w:type="paragraph" w:styleId="Footer">
    <w:name w:val="footer"/>
    <w:basedOn w:val="Normal"/>
    <w:link w:val="FooterChar"/>
    <w:uiPriority w:val="99"/>
    <w:unhideWhenUsed/>
    <w:rsid w:val="00EE180C"/>
    <w:pPr>
      <w:tabs>
        <w:tab w:val="center" w:pos="4320"/>
        <w:tab w:val="right" w:pos="8640"/>
      </w:tabs>
    </w:pPr>
  </w:style>
  <w:style w:type="character" w:customStyle="1" w:styleId="FooterChar">
    <w:name w:val="Footer Char"/>
    <w:basedOn w:val="DefaultParagraphFont"/>
    <w:link w:val="Footer"/>
    <w:uiPriority w:val="99"/>
    <w:rsid w:val="00EE180C"/>
  </w:style>
  <w:style w:type="paragraph" w:styleId="ListParagraph">
    <w:name w:val="List Paragraph"/>
    <w:basedOn w:val="Normal"/>
    <w:uiPriority w:val="34"/>
    <w:qFormat/>
    <w:rsid w:val="00D03B19"/>
    <w:pPr>
      <w:spacing w:after="200" w:line="276" w:lineRule="auto"/>
      <w:ind w:left="720"/>
      <w:contextualSpacing/>
    </w:pPr>
    <w:rPr>
      <w:rFonts w:eastAsiaTheme="minorHAnsi"/>
      <w:sz w:val="22"/>
      <w:szCs w:val="22"/>
    </w:rPr>
  </w:style>
  <w:style w:type="character" w:styleId="CommentReference">
    <w:name w:val="annotation reference"/>
    <w:basedOn w:val="DefaultParagraphFont"/>
    <w:uiPriority w:val="99"/>
    <w:semiHidden/>
    <w:unhideWhenUsed/>
    <w:rsid w:val="00740467"/>
    <w:rPr>
      <w:sz w:val="16"/>
      <w:szCs w:val="16"/>
    </w:rPr>
  </w:style>
  <w:style w:type="paragraph" w:styleId="CommentText">
    <w:name w:val="annotation text"/>
    <w:basedOn w:val="Normal"/>
    <w:link w:val="CommentTextChar"/>
    <w:uiPriority w:val="99"/>
    <w:semiHidden/>
    <w:unhideWhenUsed/>
    <w:rsid w:val="00740467"/>
    <w:rPr>
      <w:sz w:val="20"/>
      <w:szCs w:val="20"/>
    </w:rPr>
  </w:style>
  <w:style w:type="character" w:customStyle="1" w:styleId="CommentTextChar">
    <w:name w:val="Comment Text Char"/>
    <w:basedOn w:val="DefaultParagraphFont"/>
    <w:link w:val="CommentText"/>
    <w:uiPriority w:val="99"/>
    <w:semiHidden/>
    <w:rsid w:val="00740467"/>
    <w:rPr>
      <w:sz w:val="20"/>
      <w:szCs w:val="20"/>
    </w:rPr>
  </w:style>
  <w:style w:type="paragraph" w:styleId="CommentSubject">
    <w:name w:val="annotation subject"/>
    <w:basedOn w:val="CommentText"/>
    <w:next w:val="CommentText"/>
    <w:link w:val="CommentSubjectChar"/>
    <w:uiPriority w:val="99"/>
    <w:semiHidden/>
    <w:unhideWhenUsed/>
    <w:rsid w:val="00740467"/>
    <w:rPr>
      <w:b/>
      <w:bCs/>
    </w:rPr>
  </w:style>
  <w:style w:type="character" w:customStyle="1" w:styleId="CommentSubjectChar">
    <w:name w:val="Comment Subject Char"/>
    <w:basedOn w:val="CommentTextChar"/>
    <w:link w:val="CommentSubject"/>
    <w:uiPriority w:val="99"/>
    <w:semiHidden/>
    <w:rsid w:val="00740467"/>
    <w:rPr>
      <w:b/>
      <w:bCs/>
      <w:sz w:val="20"/>
      <w:szCs w:val="20"/>
    </w:rPr>
  </w:style>
  <w:style w:type="character" w:customStyle="1" w:styleId="aqj">
    <w:name w:val="aqj"/>
    <w:basedOn w:val="DefaultParagraphFont"/>
    <w:rsid w:val="005C06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A5043"/>
    <w:pPr>
      <w:tabs>
        <w:tab w:val="center" w:pos="4320"/>
        <w:tab w:val="right" w:pos="8640"/>
      </w:tabs>
    </w:pPr>
    <w:rPr>
      <w:rFonts w:ascii="Times" w:eastAsia="Times" w:hAnsi="Times" w:cs="Times New Roman"/>
      <w:szCs w:val="20"/>
    </w:rPr>
  </w:style>
  <w:style w:type="character" w:customStyle="1" w:styleId="HeaderChar">
    <w:name w:val="Header Char"/>
    <w:basedOn w:val="DefaultParagraphFont"/>
    <w:link w:val="Header"/>
    <w:rsid w:val="002A5043"/>
    <w:rPr>
      <w:rFonts w:ascii="Times" w:eastAsia="Times" w:hAnsi="Times" w:cs="Times New Roman"/>
      <w:szCs w:val="20"/>
    </w:rPr>
  </w:style>
  <w:style w:type="paragraph" w:styleId="BalloonText">
    <w:name w:val="Balloon Text"/>
    <w:basedOn w:val="Normal"/>
    <w:link w:val="BalloonTextChar"/>
    <w:uiPriority w:val="99"/>
    <w:semiHidden/>
    <w:unhideWhenUsed/>
    <w:rsid w:val="00E15A4C"/>
    <w:rPr>
      <w:rFonts w:ascii="Lucida Grande" w:hAnsi="Lucida Grande"/>
      <w:sz w:val="18"/>
      <w:szCs w:val="18"/>
    </w:rPr>
  </w:style>
  <w:style w:type="character" w:customStyle="1" w:styleId="BalloonTextChar">
    <w:name w:val="Balloon Text Char"/>
    <w:basedOn w:val="DefaultParagraphFont"/>
    <w:link w:val="BalloonText"/>
    <w:uiPriority w:val="99"/>
    <w:semiHidden/>
    <w:rsid w:val="00E15A4C"/>
    <w:rPr>
      <w:rFonts w:ascii="Lucida Grande" w:hAnsi="Lucida Grande"/>
      <w:sz w:val="18"/>
      <w:szCs w:val="18"/>
    </w:rPr>
  </w:style>
  <w:style w:type="character" w:customStyle="1" w:styleId="apple-converted-space">
    <w:name w:val="apple-converted-space"/>
    <w:basedOn w:val="DefaultParagraphFont"/>
    <w:rsid w:val="007E6592"/>
  </w:style>
  <w:style w:type="character" w:styleId="Hyperlink">
    <w:name w:val="Hyperlink"/>
    <w:basedOn w:val="DefaultParagraphFont"/>
    <w:uiPriority w:val="99"/>
    <w:unhideWhenUsed/>
    <w:rsid w:val="00680832"/>
    <w:rPr>
      <w:color w:val="0000FF"/>
      <w:u w:val="single"/>
    </w:rPr>
  </w:style>
  <w:style w:type="paragraph" w:styleId="NormalWeb">
    <w:name w:val="Normal (Web)"/>
    <w:basedOn w:val="Normal"/>
    <w:uiPriority w:val="99"/>
    <w:rsid w:val="00C21C57"/>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9E065B"/>
    <w:rPr>
      <w:color w:val="800080" w:themeColor="followedHyperlink"/>
      <w:u w:val="single"/>
    </w:rPr>
  </w:style>
  <w:style w:type="character" w:customStyle="1" w:styleId="il">
    <w:name w:val="il"/>
    <w:basedOn w:val="DefaultParagraphFont"/>
    <w:rsid w:val="00881215"/>
  </w:style>
  <w:style w:type="paragraph" w:styleId="Footer">
    <w:name w:val="footer"/>
    <w:basedOn w:val="Normal"/>
    <w:link w:val="FooterChar"/>
    <w:uiPriority w:val="99"/>
    <w:unhideWhenUsed/>
    <w:rsid w:val="00EE180C"/>
    <w:pPr>
      <w:tabs>
        <w:tab w:val="center" w:pos="4320"/>
        <w:tab w:val="right" w:pos="8640"/>
      </w:tabs>
    </w:pPr>
  </w:style>
  <w:style w:type="character" w:customStyle="1" w:styleId="FooterChar">
    <w:name w:val="Footer Char"/>
    <w:basedOn w:val="DefaultParagraphFont"/>
    <w:link w:val="Footer"/>
    <w:uiPriority w:val="99"/>
    <w:rsid w:val="00EE180C"/>
  </w:style>
  <w:style w:type="paragraph" w:styleId="ListParagraph">
    <w:name w:val="List Paragraph"/>
    <w:basedOn w:val="Normal"/>
    <w:uiPriority w:val="34"/>
    <w:qFormat/>
    <w:rsid w:val="00D03B19"/>
    <w:pPr>
      <w:spacing w:after="200" w:line="276" w:lineRule="auto"/>
      <w:ind w:left="720"/>
      <w:contextualSpacing/>
    </w:pPr>
    <w:rPr>
      <w:rFonts w:eastAsiaTheme="minorHAnsi"/>
      <w:sz w:val="22"/>
      <w:szCs w:val="22"/>
    </w:rPr>
  </w:style>
  <w:style w:type="character" w:styleId="CommentReference">
    <w:name w:val="annotation reference"/>
    <w:basedOn w:val="DefaultParagraphFont"/>
    <w:uiPriority w:val="99"/>
    <w:semiHidden/>
    <w:unhideWhenUsed/>
    <w:rsid w:val="00740467"/>
    <w:rPr>
      <w:sz w:val="16"/>
      <w:szCs w:val="16"/>
    </w:rPr>
  </w:style>
  <w:style w:type="paragraph" w:styleId="CommentText">
    <w:name w:val="annotation text"/>
    <w:basedOn w:val="Normal"/>
    <w:link w:val="CommentTextChar"/>
    <w:uiPriority w:val="99"/>
    <w:semiHidden/>
    <w:unhideWhenUsed/>
    <w:rsid w:val="00740467"/>
    <w:rPr>
      <w:sz w:val="20"/>
      <w:szCs w:val="20"/>
    </w:rPr>
  </w:style>
  <w:style w:type="character" w:customStyle="1" w:styleId="CommentTextChar">
    <w:name w:val="Comment Text Char"/>
    <w:basedOn w:val="DefaultParagraphFont"/>
    <w:link w:val="CommentText"/>
    <w:uiPriority w:val="99"/>
    <w:semiHidden/>
    <w:rsid w:val="00740467"/>
    <w:rPr>
      <w:sz w:val="20"/>
      <w:szCs w:val="20"/>
    </w:rPr>
  </w:style>
  <w:style w:type="paragraph" w:styleId="CommentSubject">
    <w:name w:val="annotation subject"/>
    <w:basedOn w:val="CommentText"/>
    <w:next w:val="CommentText"/>
    <w:link w:val="CommentSubjectChar"/>
    <w:uiPriority w:val="99"/>
    <w:semiHidden/>
    <w:unhideWhenUsed/>
    <w:rsid w:val="00740467"/>
    <w:rPr>
      <w:b/>
      <w:bCs/>
    </w:rPr>
  </w:style>
  <w:style w:type="character" w:customStyle="1" w:styleId="CommentSubjectChar">
    <w:name w:val="Comment Subject Char"/>
    <w:basedOn w:val="CommentTextChar"/>
    <w:link w:val="CommentSubject"/>
    <w:uiPriority w:val="99"/>
    <w:semiHidden/>
    <w:rsid w:val="00740467"/>
    <w:rPr>
      <w:b/>
      <w:bCs/>
      <w:sz w:val="20"/>
      <w:szCs w:val="20"/>
    </w:rPr>
  </w:style>
  <w:style w:type="character" w:customStyle="1" w:styleId="aqj">
    <w:name w:val="aqj"/>
    <w:basedOn w:val="DefaultParagraphFont"/>
    <w:rsid w:val="005C06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2452">
      <w:bodyDiv w:val="1"/>
      <w:marLeft w:val="0"/>
      <w:marRight w:val="0"/>
      <w:marTop w:val="0"/>
      <w:marBottom w:val="0"/>
      <w:divBdr>
        <w:top w:val="none" w:sz="0" w:space="0" w:color="auto"/>
        <w:left w:val="none" w:sz="0" w:space="0" w:color="auto"/>
        <w:bottom w:val="none" w:sz="0" w:space="0" w:color="auto"/>
        <w:right w:val="none" w:sz="0" w:space="0" w:color="auto"/>
      </w:divBdr>
      <w:divsChild>
        <w:div w:id="741758971">
          <w:marLeft w:val="0"/>
          <w:marRight w:val="0"/>
          <w:marTop w:val="0"/>
          <w:marBottom w:val="0"/>
          <w:divBdr>
            <w:top w:val="none" w:sz="0" w:space="0" w:color="auto"/>
            <w:left w:val="none" w:sz="0" w:space="0" w:color="auto"/>
            <w:bottom w:val="none" w:sz="0" w:space="0" w:color="auto"/>
            <w:right w:val="none" w:sz="0" w:space="0" w:color="auto"/>
          </w:divBdr>
        </w:div>
        <w:div w:id="1653214049">
          <w:marLeft w:val="0"/>
          <w:marRight w:val="0"/>
          <w:marTop w:val="0"/>
          <w:marBottom w:val="0"/>
          <w:divBdr>
            <w:top w:val="none" w:sz="0" w:space="0" w:color="auto"/>
            <w:left w:val="none" w:sz="0" w:space="0" w:color="auto"/>
            <w:bottom w:val="none" w:sz="0" w:space="0" w:color="auto"/>
            <w:right w:val="none" w:sz="0" w:space="0" w:color="auto"/>
          </w:divBdr>
        </w:div>
        <w:div w:id="96410805">
          <w:marLeft w:val="0"/>
          <w:marRight w:val="0"/>
          <w:marTop w:val="0"/>
          <w:marBottom w:val="0"/>
          <w:divBdr>
            <w:top w:val="none" w:sz="0" w:space="0" w:color="auto"/>
            <w:left w:val="none" w:sz="0" w:space="0" w:color="auto"/>
            <w:bottom w:val="none" w:sz="0" w:space="0" w:color="auto"/>
            <w:right w:val="none" w:sz="0" w:space="0" w:color="auto"/>
          </w:divBdr>
        </w:div>
        <w:div w:id="1829903981">
          <w:marLeft w:val="0"/>
          <w:marRight w:val="0"/>
          <w:marTop w:val="0"/>
          <w:marBottom w:val="0"/>
          <w:divBdr>
            <w:top w:val="none" w:sz="0" w:space="0" w:color="auto"/>
            <w:left w:val="none" w:sz="0" w:space="0" w:color="auto"/>
            <w:bottom w:val="none" w:sz="0" w:space="0" w:color="auto"/>
            <w:right w:val="none" w:sz="0" w:space="0" w:color="auto"/>
          </w:divBdr>
        </w:div>
        <w:div w:id="1440367835">
          <w:marLeft w:val="0"/>
          <w:marRight w:val="0"/>
          <w:marTop w:val="0"/>
          <w:marBottom w:val="0"/>
          <w:divBdr>
            <w:top w:val="none" w:sz="0" w:space="0" w:color="auto"/>
            <w:left w:val="none" w:sz="0" w:space="0" w:color="auto"/>
            <w:bottom w:val="none" w:sz="0" w:space="0" w:color="auto"/>
            <w:right w:val="none" w:sz="0" w:space="0" w:color="auto"/>
          </w:divBdr>
        </w:div>
        <w:div w:id="794056945">
          <w:marLeft w:val="0"/>
          <w:marRight w:val="0"/>
          <w:marTop w:val="0"/>
          <w:marBottom w:val="0"/>
          <w:divBdr>
            <w:top w:val="none" w:sz="0" w:space="0" w:color="auto"/>
            <w:left w:val="none" w:sz="0" w:space="0" w:color="auto"/>
            <w:bottom w:val="none" w:sz="0" w:space="0" w:color="auto"/>
            <w:right w:val="none" w:sz="0" w:space="0" w:color="auto"/>
          </w:divBdr>
        </w:div>
        <w:div w:id="748380105">
          <w:marLeft w:val="0"/>
          <w:marRight w:val="0"/>
          <w:marTop w:val="0"/>
          <w:marBottom w:val="0"/>
          <w:divBdr>
            <w:top w:val="none" w:sz="0" w:space="0" w:color="auto"/>
            <w:left w:val="none" w:sz="0" w:space="0" w:color="auto"/>
            <w:bottom w:val="none" w:sz="0" w:space="0" w:color="auto"/>
            <w:right w:val="none" w:sz="0" w:space="0" w:color="auto"/>
          </w:divBdr>
        </w:div>
        <w:div w:id="1125587153">
          <w:marLeft w:val="0"/>
          <w:marRight w:val="0"/>
          <w:marTop w:val="0"/>
          <w:marBottom w:val="0"/>
          <w:divBdr>
            <w:top w:val="none" w:sz="0" w:space="0" w:color="auto"/>
            <w:left w:val="none" w:sz="0" w:space="0" w:color="auto"/>
            <w:bottom w:val="none" w:sz="0" w:space="0" w:color="auto"/>
            <w:right w:val="none" w:sz="0" w:space="0" w:color="auto"/>
          </w:divBdr>
        </w:div>
        <w:div w:id="456988590">
          <w:marLeft w:val="0"/>
          <w:marRight w:val="0"/>
          <w:marTop w:val="0"/>
          <w:marBottom w:val="0"/>
          <w:divBdr>
            <w:top w:val="none" w:sz="0" w:space="0" w:color="auto"/>
            <w:left w:val="none" w:sz="0" w:space="0" w:color="auto"/>
            <w:bottom w:val="none" w:sz="0" w:space="0" w:color="auto"/>
            <w:right w:val="none" w:sz="0" w:space="0" w:color="auto"/>
          </w:divBdr>
        </w:div>
        <w:div w:id="215356144">
          <w:marLeft w:val="0"/>
          <w:marRight w:val="0"/>
          <w:marTop w:val="0"/>
          <w:marBottom w:val="0"/>
          <w:divBdr>
            <w:top w:val="none" w:sz="0" w:space="0" w:color="auto"/>
            <w:left w:val="none" w:sz="0" w:space="0" w:color="auto"/>
            <w:bottom w:val="none" w:sz="0" w:space="0" w:color="auto"/>
            <w:right w:val="none" w:sz="0" w:space="0" w:color="auto"/>
          </w:divBdr>
        </w:div>
        <w:div w:id="229729093">
          <w:marLeft w:val="0"/>
          <w:marRight w:val="0"/>
          <w:marTop w:val="0"/>
          <w:marBottom w:val="0"/>
          <w:divBdr>
            <w:top w:val="none" w:sz="0" w:space="0" w:color="auto"/>
            <w:left w:val="none" w:sz="0" w:space="0" w:color="auto"/>
            <w:bottom w:val="none" w:sz="0" w:space="0" w:color="auto"/>
            <w:right w:val="none" w:sz="0" w:space="0" w:color="auto"/>
          </w:divBdr>
        </w:div>
        <w:div w:id="1968243273">
          <w:marLeft w:val="0"/>
          <w:marRight w:val="0"/>
          <w:marTop w:val="0"/>
          <w:marBottom w:val="0"/>
          <w:divBdr>
            <w:top w:val="none" w:sz="0" w:space="0" w:color="auto"/>
            <w:left w:val="none" w:sz="0" w:space="0" w:color="auto"/>
            <w:bottom w:val="none" w:sz="0" w:space="0" w:color="auto"/>
            <w:right w:val="none" w:sz="0" w:space="0" w:color="auto"/>
          </w:divBdr>
        </w:div>
        <w:div w:id="892884111">
          <w:marLeft w:val="0"/>
          <w:marRight w:val="0"/>
          <w:marTop w:val="0"/>
          <w:marBottom w:val="0"/>
          <w:divBdr>
            <w:top w:val="none" w:sz="0" w:space="0" w:color="auto"/>
            <w:left w:val="none" w:sz="0" w:space="0" w:color="auto"/>
            <w:bottom w:val="none" w:sz="0" w:space="0" w:color="auto"/>
            <w:right w:val="none" w:sz="0" w:space="0" w:color="auto"/>
          </w:divBdr>
        </w:div>
      </w:divsChild>
    </w:div>
    <w:div w:id="58597995">
      <w:bodyDiv w:val="1"/>
      <w:marLeft w:val="0"/>
      <w:marRight w:val="0"/>
      <w:marTop w:val="0"/>
      <w:marBottom w:val="0"/>
      <w:divBdr>
        <w:top w:val="none" w:sz="0" w:space="0" w:color="auto"/>
        <w:left w:val="none" w:sz="0" w:space="0" w:color="auto"/>
        <w:bottom w:val="none" w:sz="0" w:space="0" w:color="auto"/>
        <w:right w:val="none" w:sz="0" w:space="0" w:color="auto"/>
      </w:divBdr>
      <w:divsChild>
        <w:div w:id="1580409114">
          <w:marLeft w:val="0"/>
          <w:marRight w:val="0"/>
          <w:marTop w:val="0"/>
          <w:marBottom w:val="0"/>
          <w:divBdr>
            <w:top w:val="none" w:sz="0" w:space="0" w:color="auto"/>
            <w:left w:val="none" w:sz="0" w:space="0" w:color="auto"/>
            <w:bottom w:val="none" w:sz="0" w:space="0" w:color="auto"/>
            <w:right w:val="none" w:sz="0" w:space="0" w:color="auto"/>
          </w:divBdr>
        </w:div>
        <w:div w:id="33621921">
          <w:marLeft w:val="0"/>
          <w:marRight w:val="0"/>
          <w:marTop w:val="0"/>
          <w:marBottom w:val="0"/>
          <w:divBdr>
            <w:top w:val="none" w:sz="0" w:space="0" w:color="auto"/>
            <w:left w:val="none" w:sz="0" w:space="0" w:color="auto"/>
            <w:bottom w:val="none" w:sz="0" w:space="0" w:color="auto"/>
            <w:right w:val="none" w:sz="0" w:space="0" w:color="auto"/>
          </w:divBdr>
        </w:div>
        <w:div w:id="1192913211">
          <w:marLeft w:val="0"/>
          <w:marRight w:val="0"/>
          <w:marTop w:val="0"/>
          <w:marBottom w:val="0"/>
          <w:divBdr>
            <w:top w:val="none" w:sz="0" w:space="0" w:color="auto"/>
            <w:left w:val="none" w:sz="0" w:space="0" w:color="auto"/>
            <w:bottom w:val="none" w:sz="0" w:space="0" w:color="auto"/>
            <w:right w:val="none" w:sz="0" w:space="0" w:color="auto"/>
          </w:divBdr>
        </w:div>
        <w:div w:id="600920304">
          <w:marLeft w:val="0"/>
          <w:marRight w:val="0"/>
          <w:marTop w:val="0"/>
          <w:marBottom w:val="0"/>
          <w:divBdr>
            <w:top w:val="none" w:sz="0" w:space="0" w:color="auto"/>
            <w:left w:val="none" w:sz="0" w:space="0" w:color="auto"/>
            <w:bottom w:val="none" w:sz="0" w:space="0" w:color="auto"/>
            <w:right w:val="none" w:sz="0" w:space="0" w:color="auto"/>
          </w:divBdr>
        </w:div>
        <w:div w:id="894774769">
          <w:marLeft w:val="0"/>
          <w:marRight w:val="0"/>
          <w:marTop w:val="0"/>
          <w:marBottom w:val="0"/>
          <w:divBdr>
            <w:top w:val="none" w:sz="0" w:space="0" w:color="auto"/>
            <w:left w:val="none" w:sz="0" w:space="0" w:color="auto"/>
            <w:bottom w:val="none" w:sz="0" w:space="0" w:color="auto"/>
            <w:right w:val="none" w:sz="0" w:space="0" w:color="auto"/>
          </w:divBdr>
        </w:div>
        <w:div w:id="55519845">
          <w:marLeft w:val="0"/>
          <w:marRight w:val="0"/>
          <w:marTop w:val="0"/>
          <w:marBottom w:val="0"/>
          <w:divBdr>
            <w:top w:val="none" w:sz="0" w:space="0" w:color="auto"/>
            <w:left w:val="none" w:sz="0" w:space="0" w:color="auto"/>
            <w:bottom w:val="none" w:sz="0" w:space="0" w:color="auto"/>
            <w:right w:val="none" w:sz="0" w:space="0" w:color="auto"/>
          </w:divBdr>
        </w:div>
        <w:div w:id="2072996351">
          <w:marLeft w:val="0"/>
          <w:marRight w:val="0"/>
          <w:marTop w:val="0"/>
          <w:marBottom w:val="0"/>
          <w:divBdr>
            <w:top w:val="none" w:sz="0" w:space="0" w:color="auto"/>
            <w:left w:val="none" w:sz="0" w:space="0" w:color="auto"/>
            <w:bottom w:val="none" w:sz="0" w:space="0" w:color="auto"/>
            <w:right w:val="none" w:sz="0" w:space="0" w:color="auto"/>
          </w:divBdr>
        </w:div>
        <w:div w:id="2067989768">
          <w:marLeft w:val="0"/>
          <w:marRight w:val="0"/>
          <w:marTop w:val="0"/>
          <w:marBottom w:val="0"/>
          <w:divBdr>
            <w:top w:val="none" w:sz="0" w:space="0" w:color="auto"/>
            <w:left w:val="none" w:sz="0" w:space="0" w:color="auto"/>
            <w:bottom w:val="none" w:sz="0" w:space="0" w:color="auto"/>
            <w:right w:val="none" w:sz="0" w:space="0" w:color="auto"/>
          </w:divBdr>
        </w:div>
      </w:divsChild>
    </w:div>
    <w:div w:id="282200927">
      <w:bodyDiv w:val="1"/>
      <w:marLeft w:val="0"/>
      <w:marRight w:val="0"/>
      <w:marTop w:val="0"/>
      <w:marBottom w:val="0"/>
      <w:divBdr>
        <w:top w:val="none" w:sz="0" w:space="0" w:color="auto"/>
        <w:left w:val="none" w:sz="0" w:space="0" w:color="auto"/>
        <w:bottom w:val="none" w:sz="0" w:space="0" w:color="auto"/>
        <w:right w:val="none" w:sz="0" w:space="0" w:color="auto"/>
      </w:divBdr>
    </w:div>
    <w:div w:id="413552574">
      <w:bodyDiv w:val="1"/>
      <w:marLeft w:val="0"/>
      <w:marRight w:val="0"/>
      <w:marTop w:val="0"/>
      <w:marBottom w:val="0"/>
      <w:divBdr>
        <w:top w:val="none" w:sz="0" w:space="0" w:color="auto"/>
        <w:left w:val="none" w:sz="0" w:space="0" w:color="auto"/>
        <w:bottom w:val="none" w:sz="0" w:space="0" w:color="auto"/>
        <w:right w:val="none" w:sz="0" w:space="0" w:color="auto"/>
      </w:divBdr>
    </w:div>
    <w:div w:id="432673825">
      <w:bodyDiv w:val="1"/>
      <w:marLeft w:val="0"/>
      <w:marRight w:val="0"/>
      <w:marTop w:val="0"/>
      <w:marBottom w:val="0"/>
      <w:divBdr>
        <w:top w:val="none" w:sz="0" w:space="0" w:color="auto"/>
        <w:left w:val="none" w:sz="0" w:space="0" w:color="auto"/>
        <w:bottom w:val="none" w:sz="0" w:space="0" w:color="auto"/>
        <w:right w:val="none" w:sz="0" w:space="0" w:color="auto"/>
      </w:divBdr>
    </w:div>
    <w:div w:id="531382708">
      <w:bodyDiv w:val="1"/>
      <w:marLeft w:val="0"/>
      <w:marRight w:val="0"/>
      <w:marTop w:val="0"/>
      <w:marBottom w:val="0"/>
      <w:divBdr>
        <w:top w:val="none" w:sz="0" w:space="0" w:color="auto"/>
        <w:left w:val="none" w:sz="0" w:space="0" w:color="auto"/>
        <w:bottom w:val="none" w:sz="0" w:space="0" w:color="auto"/>
        <w:right w:val="none" w:sz="0" w:space="0" w:color="auto"/>
      </w:divBdr>
    </w:div>
    <w:div w:id="573051893">
      <w:bodyDiv w:val="1"/>
      <w:marLeft w:val="0"/>
      <w:marRight w:val="0"/>
      <w:marTop w:val="0"/>
      <w:marBottom w:val="0"/>
      <w:divBdr>
        <w:top w:val="none" w:sz="0" w:space="0" w:color="auto"/>
        <w:left w:val="none" w:sz="0" w:space="0" w:color="auto"/>
        <w:bottom w:val="none" w:sz="0" w:space="0" w:color="auto"/>
        <w:right w:val="none" w:sz="0" w:space="0" w:color="auto"/>
      </w:divBdr>
    </w:div>
    <w:div w:id="579171137">
      <w:bodyDiv w:val="1"/>
      <w:marLeft w:val="0"/>
      <w:marRight w:val="0"/>
      <w:marTop w:val="0"/>
      <w:marBottom w:val="0"/>
      <w:divBdr>
        <w:top w:val="none" w:sz="0" w:space="0" w:color="auto"/>
        <w:left w:val="none" w:sz="0" w:space="0" w:color="auto"/>
        <w:bottom w:val="none" w:sz="0" w:space="0" w:color="auto"/>
        <w:right w:val="none" w:sz="0" w:space="0" w:color="auto"/>
      </w:divBdr>
    </w:div>
    <w:div w:id="622611076">
      <w:bodyDiv w:val="1"/>
      <w:marLeft w:val="0"/>
      <w:marRight w:val="0"/>
      <w:marTop w:val="0"/>
      <w:marBottom w:val="0"/>
      <w:divBdr>
        <w:top w:val="none" w:sz="0" w:space="0" w:color="auto"/>
        <w:left w:val="none" w:sz="0" w:space="0" w:color="auto"/>
        <w:bottom w:val="none" w:sz="0" w:space="0" w:color="auto"/>
        <w:right w:val="none" w:sz="0" w:space="0" w:color="auto"/>
      </w:divBdr>
    </w:div>
    <w:div w:id="635452535">
      <w:bodyDiv w:val="1"/>
      <w:marLeft w:val="0"/>
      <w:marRight w:val="0"/>
      <w:marTop w:val="0"/>
      <w:marBottom w:val="0"/>
      <w:divBdr>
        <w:top w:val="none" w:sz="0" w:space="0" w:color="auto"/>
        <w:left w:val="none" w:sz="0" w:space="0" w:color="auto"/>
        <w:bottom w:val="none" w:sz="0" w:space="0" w:color="auto"/>
        <w:right w:val="none" w:sz="0" w:space="0" w:color="auto"/>
      </w:divBdr>
    </w:div>
    <w:div w:id="688993916">
      <w:bodyDiv w:val="1"/>
      <w:marLeft w:val="0"/>
      <w:marRight w:val="0"/>
      <w:marTop w:val="0"/>
      <w:marBottom w:val="0"/>
      <w:divBdr>
        <w:top w:val="none" w:sz="0" w:space="0" w:color="auto"/>
        <w:left w:val="none" w:sz="0" w:space="0" w:color="auto"/>
        <w:bottom w:val="none" w:sz="0" w:space="0" w:color="auto"/>
        <w:right w:val="none" w:sz="0" w:space="0" w:color="auto"/>
      </w:divBdr>
    </w:div>
    <w:div w:id="723991463">
      <w:bodyDiv w:val="1"/>
      <w:marLeft w:val="0"/>
      <w:marRight w:val="0"/>
      <w:marTop w:val="0"/>
      <w:marBottom w:val="0"/>
      <w:divBdr>
        <w:top w:val="none" w:sz="0" w:space="0" w:color="auto"/>
        <w:left w:val="none" w:sz="0" w:space="0" w:color="auto"/>
        <w:bottom w:val="none" w:sz="0" w:space="0" w:color="auto"/>
        <w:right w:val="none" w:sz="0" w:space="0" w:color="auto"/>
      </w:divBdr>
      <w:divsChild>
        <w:div w:id="297876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6896860">
              <w:marLeft w:val="0"/>
              <w:marRight w:val="0"/>
              <w:marTop w:val="0"/>
              <w:marBottom w:val="0"/>
              <w:divBdr>
                <w:top w:val="none" w:sz="0" w:space="0" w:color="auto"/>
                <w:left w:val="none" w:sz="0" w:space="0" w:color="auto"/>
                <w:bottom w:val="none" w:sz="0" w:space="0" w:color="auto"/>
                <w:right w:val="none" w:sz="0" w:space="0" w:color="auto"/>
              </w:divBdr>
              <w:divsChild>
                <w:div w:id="996492846">
                  <w:marLeft w:val="0"/>
                  <w:marRight w:val="0"/>
                  <w:marTop w:val="0"/>
                  <w:marBottom w:val="0"/>
                  <w:divBdr>
                    <w:top w:val="none" w:sz="0" w:space="0" w:color="auto"/>
                    <w:left w:val="none" w:sz="0" w:space="0" w:color="auto"/>
                    <w:bottom w:val="none" w:sz="0" w:space="0" w:color="auto"/>
                    <w:right w:val="none" w:sz="0" w:space="0" w:color="auto"/>
                  </w:divBdr>
                  <w:divsChild>
                    <w:div w:id="33635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066694">
      <w:bodyDiv w:val="1"/>
      <w:marLeft w:val="0"/>
      <w:marRight w:val="0"/>
      <w:marTop w:val="0"/>
      <w:marBottom w:val="0"/>
      <w:divBdr>
        <w:top w:val="none" w:sz="0" w:space="0" w:color="auto"/>
        <w:left w:val="none" w:sz="0" w:space="0" w:color="auto"/>
        <w:bottom w:val="none" w:sz="0" w:space="0" w:color="auto"/>
        <w:right w:val="none" w:sz="0" w:space="0" w:color="auto"/>
      </w:divBdr>
    </w:div>
    <w:div w:id="875654548">
      <w:bodyDiv w:val="1"/>
      <w:marLeft w:val="0"/>
      <w:marRight w:val="0"/>
      <w:marTop w:val="0"/>
      <w:marBottom w:val="0"/>
      <w:divBdr>
        <w:top w:val="none" w:sz="0" w:space="0" w:color="auto"/>
        <w:left w:val="none" w:sz="0" w:space="0" w:color="auto"/>
        <w:bottom w:val="none" w:sz="0" w:space="0" w:color="auto"/>
        <w:right w:val="none" w:sz="0" w:space="0" w:color="auto"/>
      </w:divBdr>
      <w:divsChild>
        <w:div w:id="1212811685">
          <w:marLeft w:val="0"/>
          <w:marRight w:val="0"/>
          <w:marTop w:val="0"/>
          <w:marBottom w:val="0"/>
          <w:divBdr>
            <w:top w:val="none" w:sz="0" w:space="0" w:color="auto"/>
            <w:left w:val="none" w:sz="0" w:space="0" w:color="auto"/>
            <w:bottom w:val="none" w:sz="0" w:space="0" w:color="auto"/>
            <w:right w:val="none" w:sz="0" w:space="0" w:color="auto"/>
          </w:divBdr>
        </w:div>
        <w:div w:id="443771841">
          <w:marLeft w:val="0"/>
          <w:marRight w:val="0"/>
          <w:marTop w:val="0"/>
          <w:marBottom w:val="0"/>
          <w:divBdr>
            <w:top w:val="none" w:sz="0" w:space="0" w:color="auto"/>
            <w:left w:val="none" w:sz="0" w:space="0" w:color="auto"/>
            <w:bottom w:val="none" w:sz="0" w:space="0" w:color="auto"/>
            <w:right w:val="none" w:sz="0" w:space="0" w:color="auto"/>
          </w:divBdr>
        </w:div>
        <w:div w:id="1617519169">
          <w:marLeft w:val="0"/>
          <w:marRight w:val="0"/>
          <w:marTop w:val="0"/>
          <w:marBottom w:val="0"/>
          <w:divBdr>
            <w:top w:val="none" w:sz="0" w:space="0" w:color="auto"/>
            <w:left w:val="none" w:sz="0" w:space="0" w:color="auto"/>
            <w:bottom w:val="none" w:sz="0" w:space="0" w:color="auto"/>
            <w:right w:val="none" w:sz="0" w:space="0" w:color="auto"/>
          </w:divBdr>
        </w:div>
        <w:div w:id="141124889">
          <w:marLeft w:val="0"/>
          <w:marRight w:val="0"/>
          <w:marTop w:val="0"/>
          <w:marBottom w:val="0"/>
          <w:divBdr>
            <w:top w:val="none" w:sz="0" w:space="0" w:color="auto"/>
            <w:left w:val="none" w:sz="0" w:space="0" w:color="auto"/>
            <w:bottom w:val="none" w:sz="0" w:space="0" w:color="auto"/>
            <w:right w:val="none" w:sz="0" w:space="0" w:color="auto"/>
          </w:divBdr>
        </w:div>
        <w:div w:id="133178347">
          <w:marLeft w:val="0"/>
          <w:marRight w:val="0"/>
          <w:marTop w:val="0"/>
          <w:marBottom w:val="0"/>
          <w:divBdr>
            <w:top w:val="none" w:sz="0" w:space="0" w:color="auto"/>
            <w:left w:val="none" w:sz="0" w:space="0" w:color="auto"/>
            <w:bottom w:val="none" w:sz="0" w:space="0" w:color="auto"/>
            <w:right w:val="none" w:sz="0" w:space="0" w:color="auto"/>
          </w:divBdr>
        </w:div>
        <w:div w:id="2016880659">
          <w:marLeft w:val="0"/>
          <w:marRight w:val="0"/>
          <w:marTop w:val="0"/>
          <w:marBottom w:val="0"/>
          <w:divBdr>
            <w:top w:val="none" w:sz="0" w:space="0" w:color="auto"/>
            <w:left w:val="none" w:sz="0" w:space="0" w:color="auto"/>
            <w:bottom w:val="none" w:sz="0" w:space="0" w:color="auto"/>
            <w:right w:val="none" w:sz="0" w:space="0" w:color="auto"/>
          </w:divBdr>
        </w:div>
        <w:div w:id="106389975">
          <w:marLeft w:val="0"/>
          <w:marRight w:val="0"/>
          <w:marTop w:val="0"/>
          <w:marBottom w:val="0"/>
          <w:divBdr>
            <w:top w:val="none" w:sz="0" w:space="0" w:color="auto"/>
            <w:left w:val="none" w:sz="0" w:space="0" w:color="auto"/>
            <w:bottom w:val="none" w:sz="0" w:space="0" w:color="auto"/>
            <w:right w:val="none" w:sz="0" w:space="0" w:color="auto"/>
          </w:divBdr>
        </w:div>
        <w:div w:id="437216117">
          <w:marLeft w:val="0"/>
          <w:marRight w:val="0"/>
          <w:marTop w:val="0"/>
          <w:marBottom w:val="0"/>
          <w:divBdr>
            <w:top w:val="none" w:sz="0" w:space="0" w:color="auto"/>
            <w:left w:val="none" w:sz="0" w:space="0" w:color="auto"/>
            <w:bottom w:val="none" w:sz="0" w:space="0" w:color="auto"/>
            <w:right w:val="none" w:sz="0" w:space="0" w:color="auto"/>
          </w:divBdr>
        </w:div>
        <w:div w:id="884293842">
          <w:marLeft w:val="0"/>
          <w:marRight w:val="0"/>
          <w:marTop w:val="0"/>
          <w:marBottom w:val="0"/>
          <w:divBdr>
            <w:top w:val="none" w:sz="0" w:space="0" w:color="auto"/>
            <w:left w:val="none" w:sz="0" w:space="0" w:color="auto"/>
            <w:bottom w:val="none" w:sz="0" w:space="0" w:color="auto"/>
            <w:right w:val="none" w:sz="0" w:space="0" w:color="auto"/>
          </w:divBdr>
        </w:div>
        <w:div w:id="1265530786">
          <w:marLeft w:val="0"/>
          <w:marRight w:val="0"/>
          <w:marTop w:val="0"/>
          <w:marBottom w:val="0"/>
          <w:divBdr>
            <w:top w:val="none" w:sz="0" w:space="0" w:color="auto"/>
            <w:left w:val="none" w:sz="0" w:space="0" w:color="auto"/>
            <w:bottom w:val="none" w:sz="0" w:space="0" w:color="auto"/>
            <w:right w:val="none" w:sz="0" w:space="0" w:color="auto"/>
          </w:divBdr>
        </w:div>
        <w:div w:id="639774387">
          <w:marLeft w:val="0"/>
          <w:marRight w:val="0"/>
          <w:marTop w:val="0"/>
          <w:marBottom w:val="0"/>
          <w:divBdr>
            <w:top w:val="none" w:sz="0" w:space="0" w:color="auto"/>
            <w:left w:val="none" w:sz="0" w:space="0" w:color="auto"/>
            <w:bottom w:val="none" w:sz="0" w:space="0" w:color="auto"/>
            <w:right w:val="none" w:sz="0" w:space="0" w:color="auto"/>
          </w:divBdr>
        </w:div>
        <w:div w:id="475489918">
          <w:marLeft w:val="0"/>
          <w:marRight w:val="0"/>
          <w:marTop w:val="0"/>
          <w:marBottom w:val="0"/>
          <w:divBdr>
            <w:top w:val="none" w:sz="0" w:space="0" w:color="auto"/>
            <w:left w:val="none" w:sz="0" w:space="0" w:color="auto"/>
            <w:bottom w:val="none" w:sz="0" w:space="0" w:color="auto"/>
            <w:right w:val="none" w:sz="0" w:space="0" w:color="auto"/>
          </w:divBdr>
        </w:div>
        <w:div w:id="633414113">
          <w:marLeft w:val="0"/>
          <w:marRight w:val="0"/>
          <w:marTop w:val="0"/>
          <w:marBottom w:val="0"/>
          <w:divBdr>
            <w:top w:val="none" w:sz="0" w:space="0" w:color="auto"/>
            <w:left w:val="none" w:sz="0" w:space="0" w:color="auto"/>
            <w:bottom w:val="none" w:sz="0" w:space="0" w:color="auto"/>
            <w:right w:val="none" w:sz="0" w:space="0" w:color="auto"/>
          </w:divBdr>
        </w:div>
        <w:div w:id="919943870">
          <w:marLeft w:val="0"/>
          <w:marRight w:val="0"/>
          <w:marTop w:val="0"/>
          <w:marBottom w:val="0"/>
          <w:divBdr>
            <w:top w:val="none" w:sz="0" w:space="0" w:color="auto"/>
            <w:left w:val="none" w:sz="0" w:space="0" w:color="auto"/>
            <w:bottom w:val="none" w:sz="0" w:space="0" w:color="auto"/>
            <w:right w:val="none" w:sz="0" w:space="0" w:color="auto"/>
          </w:divBdr>
        </w:div>
      </w:divsChild>
    </w:div>
    <w:div w:id="879825391">
      <w:bodyDiv w:val="1"/>
      <w:marLeft w:val="0"/>
      <w:marRight w:val="0"/>
      <w:marTop w:val="0"/>
      <w:marBottom w:val="0"/>
      <w:divBdr>
        <w:top w:val="none" w:sz="0" w:space="0" w:color="auto"/>
        <w:left w:val="none" w:sz="0" w:space="0" w:color="auto"/>
        <w:bottom w:val="none" w:sz="0" w:space="0" w:color="auto"/>
        <w:right w:val="none" w:sz="0" w:space="0" w:color="auto"/>
      </w:divBdr>
    </w:div>
    <w:div w:id="1032730792">
      <w:bodyDiv w:val="1"/>
      <w:marLeft w:val="0"/>
      <w:marRight w:val="0"/>
      <w:marTop w:val="0"/>
      <w:marBottom w:val="0"/>
      <w:divBdr>
        <w:top w:val="none" w:sz="0" w:space="0" w:color="auto"/>
        <w:left w:val="none" w:sz="0" w:space="0" w:color="auto"/>
        <w:bottom w:val="none" w:sz="0" w:space="0" w:color="auto"/>
        <w:right w:val="none" w:sz="0" w:space="0" w:color="auto"/>
      </w:divBdr>
    </w:div>
    <w:div w:id="1145396754">
      <w:bodyDiv w:val="1"/>
      <w:marLeft w:val="0"/>
      <w:marRight w:val="0"/>
      <w:marTop w:val="0"/>
      <w:marBottom w:val="0"/>
      <w:divBdr>
        <w:top w:val="none" w:sz="0" w:space="0" w:color="auto"/>
        <w:left w:val="none" w:sz="0" w:space="0" w:color="auto"/>
        <w:bottom w:val="none" w:sz="0" w:space="0" w:color="auto"/>
        <w:right w:val="none" w:sz="0" w:space="0" w:color="auto"/>
      </w:divBdr>
      <w:divsChild>
        <w:div w:id="311448032">
          <w:marLeft w:val="0"/>
          <w:marRight w:val="0"/>
          <w:marTop w:val="0"/>
          <w:marBottom w:val="0"/>
          <w:divBdr>
            <w:top w:val="none" w:sz="0" w:space="0" w:color="auto"/>
            <w:left w:val="none" w:sz="0" w:space="0" w:color="auto"/>
            <w:bottom w:val="none" w:sz="0" w:space="0" w:color="auto"/>
            <w:right w:val="none" w:sz="0" w:space="0" w:color="auto"/>
          </w:divBdr>
        </w:div>
      </w:divsChild>
    </w:div>
    <w:div w:id="1169439554">
      <w:bodyDiv w:val="1"/>
      <w:marLeft w:val="0"/>
      <w:marRight w:val="0"/>
      <w:marTop w:val="0"/>
      <w:marBottom w:val="0"/>
      <w:divBdr>
        <w:top w:val="none" w:sz="0" w:space="0" w:color="auto"/>
        <w:left w:val="none" w:sz="0" w:space="0" w:color="auto"/>
        <w:bottom w:val="none" w:sz="0" w:space="0" w:color="auto"/>
        <w:right w:val="none" w:sz="0" w:space="0" w:color="auto"/>
      </w:divBdr>
    </w:div>
    <w:div w:id="1221019425">
      <w:bodyDiv w:val="1"/>
      <w:marLeft w:val="0"/>
      <w:marRight w:val="0"/>
      <w:marTop w:val="0"/>
      <w:marBottom w:val="0"/>
      <w:divBdr>
        <w:top w:val="none" w:sz="0" w:space="0" w:color="auto"/>
        <w:left w:val="none" w:sz="0" w:space="0" w:color="auto"/>
        <w:bottom w:val="none" w:sz="0" w:space="0" w:color="auto"/>
        <w:right w:val="none" w:sz="0" w:space="0" w:color="auto"/>
      </w:divBdr>
    </w:div>
    <w:div w:id="1245185650">
      <w:bodyDiv w:val="1"/>
      <w:marLeft w:val="0"/>
      <w:marRight w:val="0"/>
      <w:marTop w:val="0"/>
      <w:marBottom w:val="0"/>
      <w:divBdr>
        <w:top w:val="none" w:sz="0" w:space="0" w:color="auto"/>
        <w:left w:val="none" w:sz="0" w:space="0" w:color="auto"/>
        <w:bottom w:val="none" w:sz="0" w:space="0" w:color="auto"/>
        <w:right w:val="none" w:sz="0" w:space="0" w:color="auto"/>
      </w:divBdr>
      <w:divsChild>
        <w:div w:id="1844199340">
          <w:marLeft w:val="0"/>
          <w:marRight w:val="0"/>
          <w:marTop w:val="0"/>
          <w:marBottom w:val="0"/>
          <w:divBdr>
            <w:top w:val="none" w:sz="0" w:space="0" w:color="auto"/>
            <w:left w:val="none" w:sz="0" w:space="0" w:color="auto"/>
            <w:bottom w:val="none" w:sz="0" w:space="0" w:color="auto"/>
            <w:right w:val="none" w:sz="0" w:space="0" w:color="auto"/>
          </w:divBdr>
        </w:div>
        <w:div w:id="1043823622">
          <w:marLeft w:val="0"/>
          <w:marRight w:val="0"/>
          <w:marTop w:val="0"/>
          <w:marBottom w:val="0"/>
          <w:divBdr>
            <w:top w:val="none" w:sz="0" w:space="0" w:color="auto"/>
            <w:left w:val="none" w:sz="0" w:space="0" w:color="auto"/>
            <w:bottom w:val="none" w:sz="0" w:space="0" w:color="auto"/>
            <w:right w:val="none" w:sz="0" w:space="0" w:color="auto"/>
          </w:divBdr>
        </w:div>
        <w:div w:id="201946349">
          <w:marLeft w:val="0"/>
          <w:marRight w:val="0"/>
          <w:marTop w:val="0"/>
          <w:marBottom w:val="0"/>
          <w:divBdr>
            <w:top w:val="none" w:sz="0" w:space="0" w:color="auto"/>
            <w:left w:val="none" w:sz="0" w:space="0" w:color="auto"/>
            <w:bottom w:val="none" w:sz="0" w:space="0" w:color="auto"/>
            <w:right w:val="none" w:sz="0" w:space="0" w:color="auto"/>
          </w:divBdr>
        </w:div>
        <w:div w:id="1686901376">
          <w:marLeft w:val="0"/>
          <w:marRight w:val="0"/>
          <w:marTop w:val="0"/>
          <w:marBottom w:val="0"/>
          <w:divBdr>
            <w:top w:val="none" w:sz="0" w:space="0" w:color="auto"/>
            <w:left w:val="none" w:sz="0" w:space="0" w:color="auto"/>
            <w:bottom w:val="none" w:sz="0" w:space="0" w:color="auto"/>
            <w:right w:val="none" w:sz="0" w:space="0" w:color="auto"/>
          </w:divBdr>
        </w:div>
        <w:div w:id="1016732354">
          <w:marLeft w:val="0"/>
          <w:marRight w:val="0"/>
          <w:marTop w:val="0"/>
          <w:marBottom w:val="0"/>
          <w:divBdr>
            <w:top w:val="none" w:sz="0" w:space="0" w:color="auto"/>
            <w:left w:val="none" w:sz="0" w:space="0" w:color="auto"/>
            <w:bottom w:val="none" w:sz="0" w:space="0" w:color="auto"/>
            <w:right w:val="none" w:sz="0" w:space="0" w:color="auto"/>
          </w:divBdr>
        </w:div>
      </w:divsChild>
    </w:div>
    <w:div w:id="1307510286">
      <w:bodyDiv w:val="1"/>
      <w:marLeft w:val="0"/>
      <w:marRight w:val="0"/>
      <w:marTop w:val="0"/>
      <w:marBottom w:val="0"/>
      <w:divBdr>
        <w:top w:val="none" w:sz="0" w:space="0" w:color="auto"/>
        <w:left w:val="none" w:sz="0" w:space="0" w:color="auto"/>
        <w:bottom w:val="none" w:sz="0" w:space="0" w:color="auto"/>
        <w:right w:val="none" w:sz="0" w:space="0" w:color="auto"/>
      </w:divBdr>
    </w:div>
    <w:div w:id="1355961367">
      <w:bodyDiv w:val="1"/>
      <w:marLeft w:val="0"/>
      <w:marRight w:val="0"/>
      <w:marTop w:val="0"/>
      <w:marBottom w:val="0"/>
      <w:divBdr>
        <w:top w:val="none" w:sz="0" w:space="0" w:color="auto"/>
        <w:left w:val="none" w:sz="0" w:space="0" w:color="auto"/>
        <w:bottom w:val="none" w:sz="0" w:space="0" w:color="auto"/>
        <w:right w:val="none" w:sz="0" w:space="0" w:color="auto"/>
      </w:divBdr>
      <w:divsChild>
        <w:div w:id="482162185">
          <w:marLeft w:val="0"/>
          <w:marRight w:val="0"/>
          <w:marTop w:val="0"/>
          <w:marBottom w:val="0"/>
          <w:divBdr>
            <w:top w:val="none" w:sz="0" w:space="0" w:color="auto"/>
            <w:left w:val="none" w:sz="0" w:space="0" w:color="auto"/>
            <w:bottom w:val="none" w:sz="0" w:space="0" w:color="auto"/>
            <w:right w:val="none" w:sz="0" w:space="0" w:color="auto"/>
          </w:divBdr>
        </w:div>
        <w:div w:id="460803591">
          <w:marLeft w:val="0"/>
          <w:marRight w:val="0"/>
          <w:marTop w:val="0"/>
          <w:marBottom w:val="0"/>
          <w:divBdr>
            <w:top w:val="none" w:sz="0" w:space="0" w:color="auto"/>
            <w:left w:val="none" w:sz="0" w:space="0" w:color="auto"/>
            <w:bottom w:val="none" w:sz="0" w:space="0" w:color="auto"/>
            <w:right w:val="none" w:sz="0" w:space="0" w:color="auto"/>
          </w:divBdr>
        </w:div>
        <w:div w:id="2039115670">
          <w:marLeft w:val="0"/>
          <w:marRight w:val="0"/>
          <w:marTop w:val="0"/>
          <w:marBottom w:val="0"/>
          <w:divBdr>
            <w:top w:val="none" w:sz="0" w:space="0" w:color="auto"/>
            <w:left w:val="none" w:sz="0" w:space="0" w:color="auto"/>
            <w:bottom w:val="none" w:sz="0" w:space="0" w:color="auto"/>
            <w:right w:val="none" w:sz="0" w:space="0" w:color="auto"/>
          </w:divBdr>
        </w:div>
        <w:div w:id="1897622294">
          <w:marLeft w:val="0"/>
          <w:marRight w:val="0"/>
          <w:marTop w:val="0"/>
          <w:marBottom w:val="0"/>
          <w:divBdr>
            <w:top w:val="none" w:sz="0" w:space="0" w:color="auto"/>
            <w:left w:val="none" w:sz="0" w:space="0" w:color="auto"/>
            <w:bottom w:val="none" w:sz="0" w:space="0" w:color="auto"/>
            <w:right w:val="none" w:sz="0" w:space="0" w:color="auto"/>
          </w:divBdr>
        </w:div>
        <w:div w:id="1655572886">
          <w:marLeft w:val="0"/>
          <w:marRight w:val="0"/>
          <w:marTop w:val="0"/>
          <w:marBottom w:val="0"/>
          <w:divBdr>
            <w:top w:val="none" w:sz="0" w:space="0" w:color="auto"/>
            <w:left w:val="none" w:sz="0" w:space="0" w:color="auto"/>
            <w:bottom w:val="none" w:sz="0" w:space="0" w:color="auto"/>
            <w:right w:val="none" w:sz="0" w:space="0" w:color="auto"/>
          </w:divBdr>
        </w:div>
        <w:div w:id="1134524573">
          <w:marLeft w:val="0"/>
          <w:marRight w:val="0"/>
          <w:marTop w:val="0"/>
          <w:marBottom w:val="0"/>
          <w:divBdr>
            <w:top w:val="none" w:sz="0" w:space="0" w:color="auto"/>
            <w:left w:val="none" w:sz="0" w:space="0" w:color="auto"/>
            <w:bottom w:val="none" w:sz="0" w:space="0" w:color="auto"/>
            <w:right w:val="none" w:sz="0" w:space="0" w:color="auto"/>
          </w:divBdr>
        </w:div>
      </w:divsChild>
    </w:div>
    <w:div w:id="1417290657">
      <w:bodyDiv w:val="1"/>
      <w:marLeft w:val="0"/>
      <w:marRight w:val="0"/>
      <w:marTop w:val="0"/>
      <w:marBottom w:val="0"/>
      <w:divBdr>
        <w:top w:val="none" w:sz="0" w:space="0" w:color="auto"/>
        <w:left w:val="none" w:sz="0" w:space="0" w:color="auto"/>
        <w:bottom w:val="none" w:sz="0" w:space="0" w:color="auto"/>
        <w:right w:val="none" w:sz="0" w:space="0" w:color="auto"/>
      </w:divBdr>
      <w:divsChild>
        <w:div w:id="484705840">
          <w:marLeft w:val="0"/>
          <w:marRight w:val="0"/>
          <w:marTop w:val="0"/>
          <w:marBottom w:val="0"/>
          <w:divBdr>
            <w:top w:val="none" w:sz="0" w:space="0" w:color="auto"/>
            <w:left w:val="none" w:sz="0" w:space="0" w:color="auto"/>
            <w:bottom w:val="none" w:sz="0" w:space="0" w:color="auto"/>
            <w:right w:val="none" w:sz="0" w:space="0" w:color="auto"/>
          </w:divBdr>
        </w:div>
        <w:div w:id="1651133481">
          <w:marLeft w:val="0"/>
          <w:marRight w:val="0"/>
          <w:marTop w:val="0"/>
          <w:marBottom w:val="0"/>
          <w:divBdr>
            <w:top w:val="none" w:sz="0" w:space="0" w:color="auto"/>
            <w:left w:val="none" w:sz="0" w:space="0" w:color="auto"/>
            <w:bottom w:val="none" w:sz="0" w:space="0" w:color="auto"/>
            <w:right w:val="none" w:sz="0" w:space="0" w:color="auto"/>
          </w:divBdr>
        </w:div>
      </w:divsChild>
    </w:div>
    <w:div w:id="1586331368">
      <w:bodyDiv w:val="1"/>
      <w:marLeft w:val="0"/>
      <w:marRight w:val="0"/>
      <w:marTop w:val="0"/>
      <w:marBottom w:val="0"/>
      <w:divBdr>
        <w:top w:val="none" w:sz="0" w:space="0" w:color="auto"/>
        <w:left w:val="none" w:sz="0" w:space="0" w:color="auto"/>
        <w:bottom w:val="none" w:sz="0" w:space="0" w:color="auto"/>
        <w:right w:val="none" w:sz="0" w:space="0" w:color="auto"/>
      </w:divBdr>
    </w:div>
    <w:div w:id="1750886470">
      <w:bodyDiv w:val="1"/>
      <w:marLeft w:val="0"/>
      <w:marRight w:val="0"/>
      <w:marTop w:val="0"/>
      <w:marBottom w:val="0"/>
      <w:divBdr>
        <w:top w:val="none" w:sz="0" w:space="0" w:color="auto"/>
        <w:left w:val="none" w:sz="0" w:space="0" w:color="auto"/>
        <w:bottom w:val="none" w:sz="0" w:space="0" w:color="auto"/>
        <w:right w:val="none" w:sz="0" w:space="0" w:color="auto"/>
      </w:divBdr>
    </w:div>
    <w:div w:id="1834372722">
      <w:bodyDiv w:val="1"/>
      <w:marLeft w:val="0"/>
      <w:marRight w:val="0"/>
      <w:marTop w:val="0"/>
      <w:marBottom w:val="0"/>
      <w:divBdr>
        <w:top w:val="none" w:sz="0" w:space="0" w:color="auto"/>
        <w:left w:val="none" w:sz="0" w:space="0" w:color="auto"/>
        <w:bottom w:val="none" w:sz="0" w:space="0" w:color="auto"/>
        <w:right w:val="none" w:sz="0" w:space="0" w:color="auto"/>
      </w:divBdr>
    </w:div>
    <w:div w:id="1868907342">
      <w:bodyDiv w:val="1"/>
      <w:marLeft w:val="0"/>
      <w:marRight w:val="0"/>
      <w:marTop w:val="0"/>
      <w:marBottom w:val="0"/>
      <w:divBdr>
        <w:top w:val="none" w:sz="0" w:space="0" w:color="auto"/>
        <w:left w:val="none" w:sz="0" w:space="0" w:color="auto"/>
        <w:bottom w:val="none" w:sz="0" w:space="0" w:color="auto"/>
        <w:right w:val="none" w:sz="0" w:space="0" w:color="auto"/>
      </w:divBdr>
      <w:divsChild>
        <w:div w:id="6519352">
          <w:marLeft w:val="0"/>
          <w:marRight w:val="0"/>
          <w:marTop w:val="0"/>
          <w:marBottom w:val="0"/>
          <w:divBdr>
            <w:top w:val="none" w:sz="0" w:space="0" w:color="auto"/>
            <w:left w:val="none" w:sz="0" w:space="0" w:color="auto"/>
            <w:bottom w:val="none" w:sz="0" w:space="0" w:color="auto"/>
            <w:right w:val="none" w:sz="0" w:space="0" w:color="auto"/>
          </w:divBdr>
        </w:div>
      </w:divsChild>
    </w:div>
    <w:div w:id="1893880466">
      <w:bodyDiv w:val="1"/>
      <w:marLeft w:val="0"/>
      <w:marRight w:val="0"/>
      <w:marTop w:val="0"/>
      <w:marBottom w:val="0"/>
      <w:divBdr>
        <w:top w:val="none" w:sz="0" w:space="0" w:color="auto"/>
        <w:left w:val="none" w:sz="0" w:space="0" w:color="auto"/>
        <w:bottom w:val="none" w:sz="0" w:space="0" w:color="auto"/>
        <w:right w:val="none" w:sz="0" w:space="0" w:color="auto"/>
      </w:divBdr>
    </w:div>
    <w:div w:id="1978485221">
      <w:bodyDiv w:val="1"/>
      <w:marLeft w:val="0"/>
      <w:marRight w:val="0"/>
      <w:marTop w:val="0"/>
      <w:marBottom w:val="0"/>
      <w:divBdr>
        <w:top w:val="none" w:sz="0" w:space="0" w:color="auto"/>
        <w:left w:val="none" w:sz="0" w:space="0" w:color="auto"/>
        <w:bottom w:val="none" w:sz="0" w:space="0" w:color="auto"/>
        <w:right w:val="none" w:sz="0" w:space="0" w:color="auto"/>
      </w:divBdr>
      <w:divsChild>
        <w:div w:id="899487436">
          <w:marLeft w:val="0"/>
          <w:marRight w:val="0"/>
          <w:marTop w:val="0"/>
          <w:marBottom w:val="0"/>
          <w:divBdr>
            <w:top w:val="none" w:sz="0" w:space="0" w:color="auto"/>
            <w:left w:val="none" w:sz="0" w:space="0" w:color="auto"/>
            <w:bottom w:val="none" w:sz="0" w:space="0" w:color="auto"/>
            <w:right w:val="none" w:sz="0" w:space="0" w:color="auto"/>
          </w:divBdr>
        </w:div>
        <w:div w:id="52783641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app.jumpro.pe/charterapply"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D7F0D-17FC-43A9-9619-D2102756F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903</Words>
  <Characters>5152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CPCS</Company>
  <LinksUpToDate>false</LinksUpToDate>
  <CharactersWithSpaces>6043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Cho</dc:creator>
  <cp:lastModifiedBy>Tahira Norton</cp:lastModifiedBy>
  <cp:revision>2</cp:revision>
  <cp:lastPrinted>2014-12-15T23:54:00Z</cp:lastPrinted>
  <dcterms:created xsi:type="dcterms:W3CDTF">2014-12-16T00:01:00Z</dcterms:created>
  <dcterms:modified xsi:type="dcterms:W3CDTF">2014-12-16T00:01:00Z</dcterms:modified>
</cp:coreProperties>
</file>