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245B" w14:textId="4F10BBDF" w:rsidR="000D29D8" w:rsidRPr="00C7409B" w:rsidRDefault="000D29D8" w:rsidP="000D29D8">
      <w:pPr>
        <w:rPr>
          <w:rFonts w:eastAsia="Times New Roman" w:cs="Times New Roman"/>
          <w:sz w:val="28"/>
          <w:szCs w:val="28"/>
        </w:rPr>
      </w:pPr>
      <w:r w:rsidRPr="00C7409B">
        <w:rPr>
          <w:rFonts w:eastAsia="Times New Roman" w:cs="Times New Roman"/>
          <w:noProof/>
          <w:color w:val="000000"/>
          <w:sz w:val="28"/>
          <w:szCs w:val="28"/>
        </w:rPr>
        <w:drawing>
          <wp:inline distT="0" distB="0" distL="0" distR="0" wp14:anchorId="563FE7D8" wp14:editId="7B3979E0">
            <wp:extent cx="2977117" cy="800100"/>
            <wp:effectExtent l="0" t="0" r="0" b="0"/>
            <wp:docPr id="1" name="Picture 1" descr="PCS Logo Black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S Logo Black no Tag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293" cy="8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31460" w14:textId="77777777" w:rsidR="000D29D8" w:rsidRPr="00C7409B" w:rsidRDefault="000D29D8" w:rsidP="000D29D8">
      <w:pPr>
        <w:pStyle w:val="Header"/>
        <w:tabs>
          <w:tab w:val="left" w:pos="1890"/>
          <w:tab w:val="center" w:pos="4536"/>
          <w:tab w:val="left" w:pos="7068"/>
        </w:tabs>
        <w:rPr>
          <w:rFonts w:asciiTheme="minorHAnsi" w:hAnsiTheme="minorHAnsi" w:cs="Arial"/>
          <w:sz w:val="28"/>
          <w:szCs w:val="28"/>
        </w:rPr>
      </w:pPr>
    </w:p>
    <w:p w14:paraId="08A5D977" w14:textId="3998303B" w:rsidR="00D03B19" w:rsidRPr="00C7409B" w:rsidRDefault="000B5E1C" w:rsidP="000D29D8">
      <w:pPr>
        <w:pStyle w:val="Header"/>
        <w:tabs>
          <w:tab w:val="left" w:pos="1890"/>
          <w:tab w:val="center" w:pos="4536"/>
          <w:tab w:val="left" w:pos="7068"/>
        </w:tabs>
        <w:jc w:val="righ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Tues</w:t>
      </w:r>
      <w:r w:rsidR="007A2E21" w:rsidRPr="00C7409B">
        <w:rPr>
          <w:rFonts w:asciiTheme="minorHAnsi" w:hAnsiTheme="minorHAnsi" w:cs="Arial"/>
          <w:sz w:val="28"/>
          <w:szCs w:val="28"/>
        </w:rPr>
        <w:t>day,</w:t>
      </w:r>
      <w:r w:rsidR="00774B6F" w:rsidRPr="00C7409B">
        <w:rPr>
          <w:rFonts w:asciiTheme="minorHAnsi" w:hAnsiTheme="minorHAnsi" w:cs="Arial"/>
          <w:sz w:val="28"/>
          <w:szCs w:val="28"/>
        </w:rPr>
        <w:t xml:space="preserve"> </w:t>
      </w:r>
      <w:r w:rsidR="00010857">
        <w:rPr>
          <w:rFonts w:asciiTheme="minorHAnsi" w:hAnsiTheme="minorHAnsi" w:cs="Arial"/>
          <w:sz w:val="28"/>
          <w:szCs w:val="28"/>
        </w:rPr>
        <w:t>March</w:t>
      </w:r>
      <w:r w:rsidR="001B5CDE">
        <w:rPr>
          <w:rFonts w:asciiTheme="minorHAnsi" w:hAnsiTheme="minorHAnsi" w:cs="Arial"/>
          <w:sz w:val="28"/>
          <w:szCs w:val="28"/>
        </w:rPr>
        <w:t xml:space="preserve"> </w:t>
      </w:r>
      <w:r w:rsidR="004B5275">
        <w:rPr>
          <w:rFonts w:asciiTheme="minorHAnsi" w:hAnsiTheme="minorHAnsi" w:cs="Arial"/>
          <w:sz w:val="28"/>
          <w:szCs w:val="28"/>
        </w:rPr>
        <w:t>31</w:t>
      </w:r>
      <w:r w:rsidR="004B5275">
        <w:rPr>
          <w:rFonts w:asciiTheme="minorHAnsi" w:hAnsiTheme="minorHAnsi" w:cs="Arial"/>
          <w:sz w:val="28"/>
          <w:szCs w:val="28"/>
          <w:vertAlign w:val="superscript"/>
        </w:rPr>
        <w:t>st</w:t>
      </w:r>
      <w:r w:rsidR="00FC33BA">
        <w:rPr>
          <w:rFonts w:asciiTheme="minorHAnsi" w:hAnsiTheme="minorHAnsi" w:cs="Arial"/>
          <w:sz w:val="28"/>
          <w:szCs w:val="28"/>
        </w:rPr>
        <w:t xml:space="preserve"> </w:t>
      </w:r>
      <w:r w:rsidR="00B37EAC">
        <w:rPr>
          <w:rFonts w:asciiTheme="minorHAnsi" w:hAnsiTheme="minorHAnsi" w:cs="Arial"/>
          <w:sz w:val="28"/>
          <w:szCs w:val="28"/>
        </w:rPr>
        <w:t>2015</w:t>
      </w:r>
    </w:p>
    <w:p w14:paraId="6D627CDB" w14:textId="77777777" w:rsidR="0032062C" w:rsidRDefault="0032062C" w:rsidP="003B428A">
      <w:pPr>
        <w:ind w:firstLine="720"/>
        <w:rPr>
          <w:b/>
          <w:color w:val="FF6600"/>
          <w:sz w:val="28"/>
          <w:szCs w:val="28"/>
        </w:rPr>
      </w:pPr>
    </w:p>
    <w:p w14:paraId="0A7CF230" w14:textId="31368B4C" w:rsidR="00065901" w:rsidRDefault="00065901" w:rsidP="003B428A">
      <w:pPr>
        <w:ind w:firstLine="720"/>
        <w:rPr>
          <w:b/>
          <w:noProof/>
          <w:color w:val="E36C0A" w:themeColor="accent6" w:themeShade="BF"/>
          <w:sz w:val="28"/>
          <w:szCs w:val="28"/>
        </w:rPr>
      </w:pPr>
    </w:p>
    <w:p w14:paraId="282A67EF" w14:textId="0B94645E" w:rsidR="00A53E88" w:rsidRDefault="004B5275" w:rsidP="006B7D87">
      <w:pPr>
        <w:ind w:firstLine="720"/>
        <w:rPr>
          <w:b/>
          <w:color w:val="E36C0A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78B1B908" wp14:editId="23A9A88C">
            <wp:extent cx="4036254" cy="1500997"/>
            <wp:effectExtent l="0" t="0" r="2540" b="4445"/>
            <wp:docPr id="2" name="Picture 2" descr="http://sites.saschina.org/jcarozza/files/2012/03/springbreak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saschina.org/jcarozza/files/2012/03/springbreak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10" cy="150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C9E4" w14:textId="77777777" w:rsidR="00065901" w:rsidRDefault="00065901" w:rsidP="003B428A">
      <w:pPr>
        <w:ind w:firstLine="720"/>
        <w:rPr>
          <w:b/>
          <w:color w:val="E36C0A" w:themeColor="accent6" w:themeShade="BF"/>
          <w:sz w:val="28"/>
          <w:szCs w:val="28"/>
        </w:rPr>
      </w:pPr>
    </w:p>
    <w:p w14:paraId="7E93ACE8" w14:textId="305D01C0" w:rsidR="003B428A" w:rsidRPr="00A53E88" w:rsidRDefault="00D03B19" w:rsidP="006B7D87">
      <w:pPr>
        <w:ind w:firstLine="720"/>
        <w:rPr>
          <w:b/>
          <w:color w:val="000000" w:themeColor="text1"/>
          <w:sz w:val="28"/>
          <w:szCs w:val="28"/>
        </w:rPr>
      </w:pPr>
      <w:r w:rsidRPr="00A53E88">
        <w:rPr>
          <w:b/>
          <w:color w:val="000000" w:themeColor="text1"/>
          <w:sz w:val="28"/>
          <w:szCs w:val="28"/>
        </w:rPr>
        <w:t xml:space="preserve">Greetings CPCS </w:t>
      </w:r>
      <w:r w:rsidR="001E29B0" w:rsidRPr="00A53E88">
        <w:rPr>
          <w:b/>
          <w:color w:val="000000" w:themeColor="text1"/>
          <w:sz w:val="28"/>
          <w:szCs w:val="28"/>
        </w:rPr>
        <w:t>Community</w:t>
      </w:r>
      <w:r w:rsidR="001E29B0">
        <w:rPr>
          <w:b/>
          <w:color w:val="000000" w:themeColor="text1"/>
          <w:sz w:val="28"/>
          <w:szCs w:val="28"/>
        </w:rPr>
        <w:t>!</w:t>
      </w:r>
    </w:p>
    <w:p w14:paraId="75487C6B" w14:textId="77777777" w:rsidR="00A13BB8" w:rsidRDefault="00A13BB8" w:rsidP="001B5CDE">
      <w:pPr>
        <w:ind w:left="720"/>
      </w:pPr>
    </w:p>
    <w:p w14:paraId="345A64B7" w14:textId="6B5B6951" w:rsidR="001B5CDE" w:rsidRPr="00A13BB8" w:rsidRDefault="004B5275" w:rsidP="001B5CDE">
      <w:pPr>
        <w:ind w:left="720"/>
        <w:rPr>
          <w:i/>
        </w:rPr>
      </w:pPr>
      <w:r>
        <w:rPr>
          <w:i/>
        </w:rPr>
        <w:t>No matter how long the winter, spring is sure to follow.</w:t>
      </w:r>
    </w:p>
    <w:p w14:paraId="62A37D6C" w14:textId="4AAF523C" w:rsidR="00A13BB8" w:rsidRDefault="006B7D87" w:rsidP="001B5CDE">
      <w:pPr>
        <w:ind w:left="720"/>
        <w:rPr>
          <w:rFonts w:cs="Arial"/>
          <w:color w:val="222222"/>
          <w:sz w:val="28"/>
          <w:szCs w:val="28"/>
        </w:rPr>
      </w:pPr>
      <w:r>
        <w:t xml:space="preserve">            </w:t>
      </w:r>
      <w:r w:rsidR="00A13BB8">
        <w:t>-</w:t>
      </w:r>
      <w:r w:rsidR="004B5275">
        <w:t>Proverb</w:t>
      </w:r>
      <w:r w:rsidR="00A13BB8">
        <w:t>-</w:t>
      </w:r>
    </w:p>
    <w:p w14:paraId="0AD68EB6" w14:textId="77777777" w:rsidR="001B5CDE" w:rsidRDefault="001B5CDE" w:rsidP="001B5CDE">
      <w:pPr>
        <w:ind w:left="720"/>
        <w:rPr>
          <w:rFonts w:cs="Arial"/>
          <w:color w:val="222222"/>
          <w:sz w:val="28"/>
          <w:szCs w:val="28"/>
        </w:rPr>
      </w:pPr>
    </w:p>
    <w:p w14:paraId="2EB753A9" w14:textId="056FFD70" w:rsidR="001B5CDE" w:rsidRDefault="001B5CDE" w:rsidP="001B5CDE">
      <w:pPr>
        <w:ind w:left="720"/>
        <w:rPr>
          <w:rFonts w:cs="Arial"/>
          <w:color w:val="222222"/>
          <w:sz w:val="28"/>
          <w:szCs w:val="28"/>
        </w:rPr>
      </w:pPr>
      <w:r>
        <w:rPr>
          <w:rFonts w:cs="Arial"/>
          <w:color w:val="222222"/>
          <w:sz w:val="28"/>
          <w:szCs w:val="28"/>
        </w:rPr>
        <w:t>Please keep in mind the below important dates and reminders!</w:t>
      </w:r>
    </w:p>
    <w:p w14:paraId="23E780B9" w14:textId="77777777" w:rsidR="001B5CDE" w:rsidRDefault="001B5CDE" w:rsidP="001B5CDE">
      <w:pPr>
        <w:ind w:left="720"/>
        <w:rPr>
          <w:rFonts w:cs="Arial"/>
          <w:color w:val="222222"/>
          <w:sz w:val="28"/>
          <w:szCs w:val="28"/>
        </w:rPr>
      </w:pPr>
    </w:p>
    <w:p w14:paraId="0341F215" w14:textId="77777777" w:rsidR="001B5CDE" w:rsidRPr="001B5CDE" w:rsidRDefault="001B5CDE" w:rsidP="001B5CDE">
      <w:pPr>
        <w:ind w:left="720"/>
        <w:rPr>
          <w:rFonts w:cs="Arial"/>
          <w:color w:val="222222"/>
          <w:sz w:val="28"/>
          <w:szCs w:val="28"/>
          <w:shd w:val="clear" w:color="auto" w:fill="FFFFFF"/>
        </w:rPr>
      </w:pPr>
    </w:p>
    <w:p w14:paraId="24F1AF43" w14:textId="66DD6917" w:rsidR="0073705E" w:rsidRDefault="003A1B9E" w:rsidP="0073705E">
      <w:pPr>
        <w:spacing w:line="360" w:lineRule="auto"/>
        <w:ind w:firstLine="720"/>
        <w:rPr>
          <w:rFonts w:cs="Arial"/>
          <w:b/>
          <w:sz w:val="28"/>
          <w:szCs w:val="28"/>
          <w:shd w:val="clear" w:color="auto" w:fill="FFFFFF"/>
        </w:rPr>
      </w:pPr>
      <w:r w:rsidRPr="00DA58E7">
        <w:rPr>
          <w:rFonts w:cs="Arial"/>
          <w:b/>
          <w:sz w:val="28"/>
          <w:szCs w:val="28"/>
          <w:shd w:val="clear" w:color="auto" w:fill="FFFFFF"/>
        </w:rPr>
        <w:t>Friendly reminders</w:t>
      </w:r>
      <w:r w:rsidR="005778C5">
        <w:rPr>
          <w:rFonts w:cs="Arial"/>
          <w:b/>
          <w:sz w:val="28"/>
          <w:szCs w:val="28"/>
          <w:shd w:val="clear" w:color="auto" w:fill="FFFFFF"/>
        </w:rPr>
        <w:t>/I</w:t>
      </w:r>
      <w:r w:rsidR="00686FE9" w:rsidRPr="00DA58E7">
        <w:rPr>
          <w:rFonts w:cs="Arial"/>
          <w:b/>
          <w:sz w:val="28"/>
          <w:szCs w:val="28"/>
          <w:shd w:val="clear" w:color="auto" w:fill="FFFFFF"/>
        </w:rPr>
        <w:t>mportant information</w:t>
      </w:r>
      <w:r w:rsidR="005778C5">
        <w:rPr>
          <w:rFonts w:cs="Arial"/>
          <w:b/>
          <w:sz w:val="28"/>
          <w:szCs w:val="28"/>
          <w:shd w:val="clear" w:color="auto" w:fill="FFFFFF"/>
        </w:rPr>
        <w:t xml:space="preserve"> and dates</w:t>
      </w:r>
      <w:r w:rsidR="002B2062" w:rsidRPr="00DA58E7">
        <w:rPr>
          <w:rFonts w:cs="Arial"/>
          <w:b/>
          <w:sz w:val="28"/>
          <w:szCs w:val="28"/>
          <w:shd w:val="clear" w:color="auto" w:fill="FFFFFF"/>
        </w:rPr>
        <w:t>:</w:t>
      </w:r>
    </w:p>
    <w:p w14:paraId="14BFC9B4" w14:textId="77777777" w:rsidR="00065901" w:rsidRPr="00065901" w:rsidRDefault="00065901" w:rsidP="00065901">
      <w:pPr>
        <w:jc w:val="both"/>
        <w:rPr>
          <w:rFonts w:eastAsia="Times New Roman" w:cs="Times New Roman"/>
          <w:b/>
          <w:sz w:val="28"/>
          <w:szCs w:val="28"/>
        </w:rPr>
      </w:pPr>
    </w:p>
    <w:p w14:paraId="53D2103F" w14:textId="565AD7E7" w:rsidR="00FC33BA" w:rsidRPr="00620776" w:rsidRDefault="00FC33BA" w:rsidP="0008224C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365F91" w:themeColor="accent1" w:themeShade="BF"/>
          <w:sz w:val="28"/>
          <w:szCs w:val="28"/>
        </w:rPr>
      </w:pP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</w:rPr>
        <w:t>Spring Recess – School Closed Friday, April 3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  <w:vertAlign w:val="superscript"/>
        </w:rPr>
        <w:t>rd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</w:rPr>
        <w:t xml:space="preserve"> through April 10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  <w:vertAlign w:val="superscript"/>
        </w:rPr>
        <w:t>th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</w:rPr>
        <w:t xml:space="preserve"> (Students Return Monday, April 13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  <w:vertAlign w:val="superscript"/>
        </w:rPr>
        <w:t>th</w:t>
      </w:r>
      <w:r w:rsidRPr="00FC33BA">
        <w:rPr>
          <w:rFonts w:eastAsia="Times New Roman" w:cs="Times New Roman"/>
          <w:b/>
          <w:color w:val="E36C0A" w:themeColor="accent6" w:themeShade="BF"/>
          <w:sz w:val="28"/>
          <w:szCs w:val="28"/>
        </w:rPr>
        <w:t xml:space="preserve">) </w:t>
      </w:r>
    </w:p>
    <w:p w14:paraId="0BD2C31B" w14:textId="70A85085" w:rsidR="004B5275" w:rsidRPr="00620776" w:rsidRDefault="004B5275" w:rsidP="00F95483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365F91" w:themeColor="accent1" w:themeShade="BF"/>
          <w:sz w:val="28"/>
          <w:szCs w:val="28"/>
        </w:rPr>
      </w:pPr>
      <w:r w:rsidRPr="00620776">
        <w:rPr>
          <w:rFonts w:eastAsia="Times New Roman" w:cs="Times New Roman"/>
          <w:b/>
          <w:color w:val="365F91" w:themeColor="accent1" w:themeShade="BF"/>
          <w:sz w:val="28"/>
          <w:szCs w:val="28"/>
        </w:rPr>
        <w:t xml:space="preserve">NYS ELA Exam (Grades 3-8) </w:t>
      </w:r>
      <w:r w:rsidR="00620776" w:rsidRPr="00620776">
        <w:rPr>
          <w:rFonts w:eastAsia="Times New Roman" w:cs="Times New Roman"/>
          <w:b/>
          <w:color w:val="365F91" w:themeColor="accent1" w:themeShade="BF"/>
          <w:sz w:val="28"/>
          <w:szCs w:val="28"/>
        </w:rPr>
        <w:t>– April 14</w:t>
      </w:r>
      <w:r w:rsidR="00620776" w:rsidRPr="00620776">
        <w:rPr>
          <w:rFonts w:eastAsia="Times New Roman" w:cs="Times New Roman"/>
          <w:b/>
          <w:color w:val="365F91" w:themeColor="accent1" w:themeShade="BF"/>
          <w:sz w:val="28"/>
          <w:szCs w:val="28"/>
          <w:vertAlign w:val="superscript"/>
        </w:rPr>
        <w:t>th</w:t>
      </w:r>
      <w:r w:rsidR="00620776" w:rsidRPr="00620776">
        <w:rPr>
          <w:rFonts w:eastAsia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620776" w:rsidRPr="00620776">
        <w:rPr>
          <w:rFonts w:eastAsia="Times New Roman" w:cs="Times New Roman"/>
          <w:b/>
          <w:color w:val="365F91" w:themeColor="accent1" w:themeShade="BF"/>
          <w:sz w:val="20"/>
          <w:szCs w:val="20"/>
        </w:rPr>
        <w:t>through</w:t>
      </w:r>
      <w:r w:rsidR="00620776" w:rsidRPr="00620776">
        <w:rPr>
          <w:rFonts w:eastAsia="Times New Roman" w:cs="Times New Roman"/>
          <w:b/>
          <w:color w:val="365F91" w:themeColor="accent1" w:themeShade="BF"/>
          <w:sz w:val="28"/>
          <w:szCs w:val="28"/>
        </w:rPr>
        <w:t xml:space="preserve">  April 16</w:t>
      </w:r>
      <w:r w:rsidR="00620776" w:rsidRPr="00620776">
        <w:rPr>
          <w:rFonts w:eastAsia="Times New Roman" w:cs="Times New Roman"/>
          <w:b/>
          <w:color w:val="365F91" w:themeColor="accent1" w:themeShade="BF"/>
          <w:sz w:val="28"/>
          <w:szCs w:val="28"/>
          <w:vertAlign w:val="superscript"/>
        </w:rPr>
        <w:t>th</w:t>
      </w:r>
      <w:r w:rsidR="00620776" w:rsidRPr="00620776">
        <w:rPr>
          <w:rFonts w:eastAsia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14:paraId="68A4E66D" w14:textId="6886FE88" w:rsidR="00620776" w:rsidRPr="00620776" w:rsidRDefault="00620776" w:rsidP="00F95483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365F91" w:themeColor="accent1" w:themeShade="BF"/>
          <w:sz w:val="28"/>
          <w:szCs w:val="28"/>
        </w:rPr>
      </w:pPr>
      <w:r w:rsidRPr="00620776">
        <w:rPr>
          <w:rFonts w:eastAsia="Times New Roman" w:cs="Times New Roman"/>
          <w:b/>
          <w:color w:val="365F91" w:themeColor="accent1" w:themeShade="BF"/>
          <w:sz w:val="28"/>
          <w:szCs w:val="28"/>
        </w:rPr>
        <w:t>NYS Math Exam (Grades 3-8) – April 22</w:t>
      </w:r>
      <w:r w:rsidRPr="00620776">
        <w:rPr>
          <w:rFonts w:eastAsia="Times New Roman" w:cs="Times New Roman"/>
          <w:b/>
          <w:color w:val="365F91" w:themeColor="accent1" w:themeShade="BF"/>
          <w:sz w:val="28"/>
          <w:szCs w:val="28"/>
          <w:vertAlign w:val="superscript"/>
        </w:rPr>
        <w:t>nd</w:t>
      </w:r>
      <w:r w:rsidRPr="00620776">
        <w:rPr>
          <w:rFonts w:eastAsia="Times New Roman" w:cs="Times New Roman"/>
          <w:b/>
          <w:color w:val="365F91" w:themeColor="accent1" w:themeShade="BF"/>
          <w:sz w:val="28"/>
          <w:szCs w:val="28"/>
        </w:rPr>
        <w:t xml:space="preserve">  </w:t>
      </w:r>
      <w:r w:rsidRPr="00620776">
        <w:rPr>
          <w:rFonts w:eastAsia="Times New Roman" w:cs="Times New Roman"/>
          <w:b/>
          <w:color w:val="365F91" w:themeColor="accent1" w:themeShade="BF"/>
          <w:sz w:val="20"/>
          <w:szCs w:val="20"/>
        </w:rPr>
        <w:t>through</w:t>
      </w:r>
      <w:r w:rsidRPr="00620776">
        <w:rPr>
          <w:rFonts w:eastAsia="Times New Roman" w:cs="Times New Roman"/>
          <w:b/>
          <w:color w:val="365F91" w:themeColor="accent1" w:themeShade="BF"/>
          <w:sz w:val="28"/>
          <w:szCs w:val="28"/>
        </w:rPr>
        <w:t xml:space="preserve">  April 24</w:t>
      </w:r>
      <w:r w:rsidRPr="00620776">
        <w:rPr>
          <w:rFonts w:eastAsia="Times New Roman" w:cs="Times New Roman"/>
          <w:b/>
          <w:color w:val="365F91" w:themeColor="accent1" w:themeShade="BF"/>
          <w:sz w:val="28"/>
          <w:szCs w:val="28"/>
          <w:vertAlign w:val="superscript"/>
        </w:rPr>
        <w:t>th</w:t>
      </w:r>
      <w:r w:rsidRPr="00620776">
        <w:rPr>
          <w:rFonts w:eastAsia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14:paraId="106A11A2" w14:textId="58E95E48" w:rsidR="00B727E1" w:rsidRPr="00065901" w:rsidRDefault="002B2062" w:rsidP="00F95483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E50E4D">
        <w:rPr>
          <w:b/>
          <w:sz w:val="28"/>
          <w:szCs w:val="28"/>
        </w:rPr>
        <w:t xml:space="preserve">Community Partnership Charter School </w:t>
      </w:r>
      <w:r w:rsidR="00C759A2" w:rsidRPr="00E50E4D">
        <w:rPr>
          <w:b/>
          <w:sz w:val="28"/>
          <w:szCs w:val="28"/>
        </w:rPr>
        <w:t xml:space="preserve">Applications </w:t>
      </w:r>
      <w:r w:rsidR="00390841">
        <w:rPr>
          <w:b/>
          <w:sz w:val="28"/>
          <w:szCs w:val="28"/>
        </w:rPr>
        <w:t>Grades Pre-K through 8</w:t>
      </w:r>
      <w:r w:rsidR="00390841" w:rsidRPr="00390841">
        <w:rPr>
          <w:b/>
          <w:sz w:val="28"/>
          <w:szCs w:val="28"/>
          <w:vertAlign w:val="superscript"/>
        </w:rPr>
        <w:t>th</w:t>
      </w:r>
      <w:r w:rsidR="00390841">
        <w:rPr>
          <w:b/>
          <w:sz w:val="28"/>
          <w:szCs w:val="28"/>
        </w:rPr>
        <w:t xml:space="preserve"> </w:t>
      </w:r>
      <w:r w:rsidR="00C759A2" w:rsidRPr="00E50E4D">
        <w:rPr>
          <w:b/>
          <w:sz w:val="28"/>
          <w:szCs w:val="28"/>
        </w:rPr>
        <w:t xml:space="preserve">for </w:t>
      </w:r>
      <w:r w:rsidR="00BE0587" w:rsidRPr="00E50E4D">
        <w:rPr>
          <w:b/>
          <w:sz w:val="28"/>
          <w:szCs w:val="28"/>
        </w:rPr>
        <w:t xml:space="preserve">the </w:t>
      </w:r>
      <w:r w:rsidR="00C759A2" w:rsidRPr="00E50E4D">
        <w:rPr>
          <w:b/>
          <w:sz w:val="28"/>
          <w:szCs w:val="28"/>
        </w:rPr>
        <w:t xml:space="preserve">2015-16 </w:t>
      </w:r>
      <w:r w:rsidR="00BE0587" w:rsidRPr="00E50E4D">
        <w:rPr>
          <w:b/>
          <w:sz w:val="28"/>
          <w:szCs w:val="28"/>
        </w:rPr>
        <w:t>School Year</w:t>
      </w:r>
      <w:r w:rsidR="006A4EE1" w:rsidRPr="00E50E4D">
        <w:rPr>
          <w:sz w:val="28"/>
          <w:szCs w:val="28"/>
        </w:rPr>
        <w:t xml:space="preserve"> are</w:t>
      </w:r>
      <w:r w:rsidR="00390841">
        <w:rPr>
          <w:sz w:val="28"/>
          <w:szCs w:val="28"/>
        </w:rPr>
        <w:t xml:space="preserve"> now available. </w:t>
      </w:r>
      <w:r w:rsidR="00BE0587" w:rsidRPr="00E50E4D">
        <w:rPr>
          <w:sz w:val="28"/>
          <w:szCs w:val="28"/>
        </w:rPr>
        <w:t xml:space="preserve">Paper applications can be picked up in the Main Office and online applications can be completed at </w:t>
      </w:r>
      <w:hyperlink r:id="rId11" w:anchor="school=50" w:history="1">
        <w:r w:rsidR="00BE0587" w:rsidRPr="00E50E4D">
          <w:rPr>
            <w:rStyle w:val="Hyperlink"/>
            <w:rFonts w:ascii="Calibri Light" w:hAnsi="Calibri Light"/>
            <w:b/>
            <w:bCs/>
            <w:sz w:val="20"/>
            <w:szCs w:val="20"/>
          </w:rPr>
          <w:t>https://app.jumpro.pe/charterapply#school=50</w:t>
        </w:r>
      </w:hyperlink>
      <w:r w:rsidR="00BE0587" w:rsidRPr="00E50E4D">
        <w:rPr>
          <w:rFonts w:ascii="Calibri Light" w:hAnsi="Calibri Light"/>
          <w:b/>
          <w:bCs/>
          <w:color w:val="1155CC"/>
          <w:sz w:val="20"/>
          <w:szCs w:val="20"/>
          <w:u w:val="single"/>
        </w:rPr>
        <w:t xml:space="preserve"> </w:t>
      </w:r>
      <w:r w:rsidR="00BE0587" w:rsidRPr="006D6DCB">
        <w:rPr>
          <w:rFonts w:ascii="Calibri Light" w:hAnsi="Calibri Light"/>
          <w:b/>
          <w:bCs/>
          <w:color w:val="1155CC"/>
          <w:sz w:val="20"/>
          <w:szCs w:val="20"/>
        </w:rPr>
        <w:t>.</w:t>
      </w:r>
      <w:r w:rsidR="00F95483" w:rsidRPr="006D6DCB">
        <w:rPr>
          <w:rFonts w:ascii="Calibri Light" w:hAnsi="Calibri Light"/>
          <w:b/>
          <w:bCs/>
          <w:color w:val="1155CC"/>
          <w:sz w:val="20"/>
          <w:szCs w:val="20"/>
          <w:shd w:val="clear" w:color="auto" w:fill="FFFFFF"/>
        </w:rPr>
        <w:t xml:space="preserve"> </w:t>
      </w:r>
      <w:r w:rsidR="00F95483" w:rsidRPr="006D6DC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The Deadline for online applications is Wednesday, April </w:t>
      </w:r>
      <w:r w:rsidR="004B5275">
        <w:rPr>
          <w:b/>
          <w:bCs/>
          <w:color w:val="000000" w:themeColor="text1"/>
          <w:sz w:val="28"/>
          <w:szCs w:val="28"/>
          <w:shd w:val="clear" w:color="auto" w:fill="FFFFFF"/>
        </w:rPr>
        <w:t>1</w:t>
      </w:r>
      <w:r w:rsidR="004B5275" w:rsidRPr="004B5275">
        <w:rPr>
          <w:b/>
          <w:bCs/>
          <w:color w:val="000000" w:themeColor="text1"/>
          <w:sz w:val="28"/>
          <w:szCs w:val="28"/>
          <w:shd w:val="clear" w:color="auto" w:fill="FFFFFF"/>
          <w:vertAlign w:val="superscript"/>
        </w:rPr>
        <w:t>st</w:t>
      </w:r>
      <w:r w:rsidR="004B527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5483" w:rsidRPr="006D6DC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at 5 PM. </w:t>
      </w:r>
      <w:r w:rsidR="00010857" w:rsidRPr="006D6DC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053D2F3" w14:textId="495A5494" w:rsidR="00065901" w:rsidRPr="006D6DCB" w:rsidRDefault="00A53E88" w:rsidP="00F95483">
      <w:pPr>
        <w:pStyle w:val="ListParagraph"/>
        <w:numPr>
          <w:ilvl w:val="0"/>
          <w:numId w:val="16"/>
        </w:numPr>
        <w:jc w:val="both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W</w:t>
      </w:r>
      <w:r w:rsidR="00065901">
        <w:rPr>
          <w:b/>
          <w:sz w:val="28"/>
          <w:szCs w:val="28"/>
        </w:rPr>
        <w:t xml:space="preserve">ith the cooperation of the weather we will be conducting </w:t>
      </w:r>
      <w:r w:rsidR="00A75145">
        <w:rPr>
          <w:b/>
          <w:sz w:val="28"/>
          <w:szCs w:val="28"/>
        </w:rPr>
        <w:t xml:space="preserve">daily </w:t>
      </w:r>
      <w:r w:rsidR="00065901">
        <w:rPr>
          <w:b/>
          <w:sz w:val="28"/>
          <w:szCs w:val="28"/>
        </w:rPr>
        <w:t>outdoor dismissals.</w:t>
      </w:r>
      <w:r w:rsidR="00065901">
        <w:rPr>
          <w:rFonts w:eastAsia="Times New Roman" w:cs="Times New Roman"/>
          <w:b/>
          <w:color w:val="000000" w:themeColor="text1"/>
          <w:sz w:val="28"/>
          <w:szCs w:val="28"/>
        </w:rPr>
        <w:t xml:space="preserve"> For inclement weather days dismissal will be conducted in the auditorium. </w:t>
      </w:r>
    </w:p>
    <w:p w14:paraId="1EBA38EC" w14:textId="798B1716" w:rsidR="000F545B" w:rsidRDefault="000F545B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8"/>
          <w:szCs w:val="28"/>
        </w:rPr>
      </w:pPr>
    </w:p>
    <w:p w14:paraId="671C8B2B" w14:textId="67CE3A63" w:rsidR="00620776" w:rsidRDefault="006552E3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sz w:val="40"/>
          <w:szCs w:val="40"/>
          <w:u w:val="single"/>
        </w:rPr>
      </w:pPr>
      <w:proofErr w:type="spellStart"/>
      <w:proofErr w:type="gramStart"/>
      <w:r w:rsidRPr="006552E3">
        <w:rPr>
          <w:rFonts w:asciiTheme="minorHAnsi" w:hAnsiTheme="minorHAnsi"/>
          <w:b/>
          <w:sz w:val="40"/>
          <w:szCs w:val="40"/>
          <w:u w:val="single"/>
        </w:rPr>
        <w:lastRenderedPageBreak/>
        <w:t>‘Tis</w:t>
      </w:r>
      <w:proofErr w:type="spellEnd"/>
      <w:r w:rsidRPr="006552E3">
        <w:rPr>
          <w:rFonts w:asciiTheme="minorHAnsi" w:hAnsiTheme="minorHAnsi"/>
          <w:b/>
          <w:sz w:val="40"/>
          <w:szCs w:val="40"/>
          <w:u w:val="single"/>
        </w:rPr>
        <w:t xml:space="preserve"> the Season…..Not that Season, But Spring!!!</w:t>
      </w:r>
      <w:proofErr w:type="gramEnd"/>
    </w:p>
    <w:p w14:paraId="71F05509" w14:textId="58BA01BA" w:rsidR="006552E3" w:rsidRPr="00225C8D" w:rsidRDefault="00225C8D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="00A02292" w:rsidRPr="00225C8D">
        <w:rPr>
          <w:rFonts w:asciiTheme="minorHAnsi" w:hAnsiTheme="minorHAnsi"/>
          <w:sz w:val="32"/>
          <w:szCs w:val="32"/>
        </w:rPr>
        <w:t>(CPCS 2</w:t>
      </w:r>
      <w:r w:rsidR="00A02292" w:rsidRPr="00225C8D">
        <w:rPr>
          <w:rFonts w:asciiTheme="minorHAnsi" w:hAnsiTheme="minorHAnsi"/>
          <w:sz w:val="32"/>
          <w:szCs w:val="32"/>
          <w:vertAlign w:val="superscript"/>
        </w:rPr>
        <w:t>nd</w:t>
      </w:r>
      <w:r w:rsidR="00A02292" w:rsidRPr="00225C8D">
        <w:rPr>
          <w:rFonts w:asciiTheme="minorHAnsi" w:hAnsiTheme="minorHAnsi"/>
          <w:sz w:val="32"/>
          <w:szCs w:val="32"/>
        </w:rPr>
        <w:t xml:space="preserve"> Grade</w:t>
      </w:r>
      <w:r w:rsidRPr="00225C8D">
        <w:rPr>
          <w:rFonts w:asciiTheme="minorHAnsi" w:hAnsiTheme="minorHAnsi"/>
          <w:sz w:val="32"/>
          <w:szCs w:val="32"/>
        </w:rPr>
        <w:t xml:space="preserve"> U. Oregon</w:t>
      </w:r>
      <w:r w:rsidR="00A02292" w:rsidRPr="00225C8D">
        <w:rPr>
          <w:rFonts w:asciiTheme="minorHAnsi" w:hAnsiTheme="minorHAnsi"/>
          <w:sz w:val="32"/>
          <w:szCs w:val="32"/>
        </w:rPr>
        <w:t xml:space="preserve"> Swim)</w:t>
      </w:r>
    </w:p>
    <w:p w14:paraId="2BFB1ED3" w14:textId="77777777" w:rsidR="006552E3" w:rsidRDefault="006552E3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sz w:val="40"/>
          <w:szCs w:val="40"/>
          <w:u w:val="single"/>
        </w:rPr>
      </w:pPr>
    </w:p>
    <w:p w14:paraId="620EE8F6" w14:textId="6E89FB0F" w:rsidR="006552E3" w:rsidRDefault="00A02292" w:rsidP="00A02292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sz w:val="40"/>
          <w:szCs w:val="40"/>
          <w:u w:val="single"/>
        </w:rPr>
      </w:pPr>
      <w:bookmarkStart w:id="0" w:name="_GoBack"/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35FD770B" wp14:editId="1E75A806">
            <wp:extent cx="2484408" cy="248440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08" cy="24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552E3">
        <w:rPr>
          <w:rFonts w:asciiTheme="minorHAnsi" w:hAnsiTheme="minorHAnsi"/>
          <w:b/>
          <w:sz w:val="40"/>
          <w:szCs w:val="40"/>
          <w:u w:val="single"/>
        </w:rPr>
        <w:tab/>
      </w:r>
      <w:r w:rsidR="006552E3">
        <w:rPr>
          <w:rFonts w:asciiTheme="minorHAnsi" w:hAnsiTheme="minorHAnsi"/>
          <w:b/>
          <w:sz w:val="40"/>
          <w:szCs w:val="40"/>
          <w:u w:val="single"/>
        </w:rPr>
        <w:tab/>
      </w:r>
      <w:r w:rsidR="006552E3" w:rsidRPr="006552E3"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2CC35B05" wp14:editId="28C3F600">
            <wp:extent cx="2467155" cy="246715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55" cy="24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BB284" w14:textId="77777777" w:rsidR="00A02292" w:rsidRDefault="00A02292" w:rsidP="00A02292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sz w:val="40"/>
          <w:szCs w:val="40"/>
          <w:u w:val="single"/>
        </w:rPr>
      </w:pPr>
    </w:p>
    <w:p w14:paraId="15BC3E9C" w14:textId="77777777" w:rsidR="00A02292" w:rsidRDefault="00A02292" w:rsidP="00A02292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sz w:val="40"/>
          <w:szCs w:val="40"/>
          <w:u w:val="single"/>
        </w:rPr>
      </w:pPr>
    </w:p>
    <w:p w14:paraId="71BA932D" w14:textId="0EC9AD7F" w:rsidR="00A02292" w:rsidRPr="00A02292" w:rsidRDefault="00A02292" w:rsidP="00A02292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noProof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0207B584" wp14:editId="7978D40D">
            <wp:extent cx="2484408" cy="2484408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08" cy="24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40"/>
          <w:szCs w:val="40"/>
        </w:rPr>
        <w:tab/>
      </w:r>
      <w:r>
        <w:rPr>
          <w:rFonts w:asciiTheme="minorHAnsi" w:hAnsiTheme="minorHAnsi"/>
          <w:noProof/>
          <w:sz w:val="40"/>
          <w:szCs w:val="40"/>
        </w:rPr>
        <w:tab/>
      </w:r>
      <w:r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68BED934" wp14:editId="0BE794C8">
            <wp:extent cx="2510287" cy="2494798"/>
            <wp:effectExtent l="0" t="0" r="4445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42" cy="249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11E84" w14:textId="77777777" w:rsidR="006552E3" w:rsidRDefault="006552E3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sz w:val="40"/>
          <w:szCs w:val="40"/>
          <w:u w:val="single"/>
        </w:rPr>
      </w:pPr>
    </w:p>
    <w:p w14:paraId="0BBC707E" w14:textId="77777777" w:rsidR="006552E3" w:rsidRDefault="006552E3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b/>
          <w:sz w:val="40"/>
          <w:szCs w:val="40"/>
          <w:u w:val="single"/>
        </w:rPr>
      </w:pPr>
    </w:p>
    <w:p w14:paraId="573450A3" w14:textId="10F4BED4" w:rsidR="006552E3" w:rsidRPr="00A02292" w:rsidRDefault="00A02292" w:rsidP="000F545B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40"/>
          <w:szCs w:val="40"/>
        </w:rPr>
      </w:pPr>
      <w:r w:rsidRPr="00A02292"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3742E06C" wp14:editId="54C3F0FC">
            <wp:extent cx="1587260" cy="172241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76" cy="172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92"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7D6F07DA" wp14:editId="61FFE1FC">
            <wp:extent cx="1621766" cy="1725283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52" cy="172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292"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5FFBEEE2" wp14:editId="5A725FE9">
            <wp:extent cx="1337094" cy="1725283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81" cy="17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C8D">
        <w:rPr>
          <w:rFonts w:asciiTheme="minorHAnsi" w:hAnsiTheme="minorHAnsi"/>
          <w:noProof/>
          <w:sz w:val="40"/>
          <w:szCs w:val="40"/>
        </w:rPr>
        <w:drawing>
          <wp:inline distT="0" distB="0" distL="0" distR="0" wp14:anchorId="6F8486B2" wp14:editId="64203DE3">
            <wp:extent cx="1423358" cy="1708030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58" cy="170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2E3" w:rsidRPr="00A02292" w:rsidSect="00280AA9">
      <w:footerReference w:type="default" r:id="rId20"/>
      <w:type w:val="continuous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545F7" w14:textId="77777777" w:rsidR="0051491D" w:rsidRDefault="0051491D" w:rsidP="00EE180C">
      <w:r>
        <w:separator/>
      </w:r>
    </w:p>
  </w:endnote>
  <w:endnote w:type="continuationSeparator" w:id="0">
    <w:p w14:paraId="5BC30242" w14:textId="77777777" w:rsidR="0051491D" w:rsidRDefault="0051491D" w:rsidP="00EE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B66BE" w14:textId="77777777" w:rsidR="0051491D" w:rsidRDefault="0051491D" w:rsidP="006113F8">
    <w:pPr>
      <w:jc w:val="center"/>
      <w:rPr>
        <w:rFonts w:ascii="Arial" w:hAnsi="Arial" w:cs="Arial"/>
        <w:sz w:val="20"/>
      </w:rPr>
    </w:pPr>
    <w:r w:rsidRPr="0029559A">
      <w:rPr>
        <w:rFonts w:ascii="Arial" w:hAnsi="Arial" w:cs="Arial"/>
        <w:sz w:val="20"/>
      </w:rPr>
      <w:t xml:space="preserve">Community Partnership Charter School • </w:t>
    </w:r>
    <w:r>
      <w:rPr>
        <w:rFonts w:ascii="Arial" w:hAnsi="Arial" w:cs="Arial"/>
        <w:sz w:val="20"/>
      </w:rPr>
      <w:t xml:space="preserve">LS </w:t>
    </w:r>
    <w:r w:rsidRPr="0029559A">
      <w:rPr>
        <w:rFonts w:ascii="Arial" w:hAnsi="Arial" w:cs="Arial"/>
        <w:sz w:val="20"/>
      </w:rPr>
      <w:t>• (718) 399-3824</w:t>
    </w:r>
    <w:r>
      <w:rPr>
        <w:rFonts w:ascii="Arial" w:hAnsi="Arial" w:cs="Arial"/>
        <w:sz w:val="20"/>
      </w:rPr>
      <w:t xml:space="preserve"> MS</w:t>
    </w:r>
    <w:r w:rsidRPr="0029559A">
      <w:rPr>
        <w:rFonts w:ascii="Arial" w:hAnsi="Arial" w:cs="Arial"/>
        <w:sz w:val="20"/>
      </w:rPr>
      <w:t xml:space="preserve">• (718) </w:t>
    </w:r>
    <w:r>
      <w:rPr>
        <w:rFonts w:ascii="Arial" w:hAnsi="Arial" w:cs="Arial"/>
        <w:sz w:val="20"/>
      </w:rPr>
      <w:t>636-3904</w:t>
    </w:r>
  </w:p>
  <w:p w14:paraId="416A60AF" w14:textId="00BE7A9C" w:rsidR="00D27825" w:rsidRPr="00D27825" w:rsidRDefault="00D27825" w:rsidP="00D27825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www.cpcsschool.org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428CA" w14:textId="77777777" w:rsidR="0051491D" w:rsidRDefault="0051491D" w:rsidP="00EE180C">
      <w:r>
        <w:separator/>
      </w:r>
    </w:p>
  </w:footnote>
  <w:footnote w:type="continuationSeparator" w:id="0">
    <w:p w14:paraId="20D86FEF" w14:textId="77777777" w:rsidR="0051491D" w:rsidRDefault="0051491D" w:rsidP="00EE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A03"/>
    <w:multiLevelType w:val="hybridMultilevel"/>
    <w:tmpl w:val="31DE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E3A42"/>
    <w:multiLevelType w:val="multilevel"/>
    <w:tmpl w:val="51B0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B32FF"/>
    <w:multiLevelType w:val="hybridMultilevel"/>
    <w:tmpl w:val="354A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A7093"/>
    <w:multiLevelType w:val="multilevel"/>
    <w:tmpl w:val="F3E2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336BE"/>
    <w:multiLevelType w:val="hybridMultilevel"/>
    <w:tmpl w:val="9FF28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D3DCA"/>
    <w:multiLevelType w:val="hybridMultilevel"/>
    <w:tmpl w:val="50AE8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D77B3"/>
    <w:multiLevelType w:val="hybridMultilevel"/>
    <w:tmpl w:val="A792F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75198"/>
    <w:multiLevelType w:val="hybridMultilevel"/>
    <w:tmpl w:val="F8A0C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DC3536"/>
    <w:multiLevelType w:val="hybridMultilevel"/>
    <w:tmpl w:val="0F76671E"/>
    <w:lvl w:ilvl="0" w:tplc="7F1CB732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76A33"/>
    <w:multiLevelType w:val="multilevel"/>
    <w:tmpl w:val="02F0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B61D7"/>
    <w:multiLevelType w:val="hybridMultilevel"/>
    <w:tmpl w:val="8B22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5367E"/>
    <w:multiLevelType w:val="multilevel"/>
    <w:tmpl w:val="9E50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A1E66"/>
    <w:multiLevelType w:val="multilevel"/>
    <w:tmpl w:val="D034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872ED"/>
    <w:multiLevelType w:val="hybridMultilevel"/>
    <w:tmpl w:val="8CECD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534FAA"/>
    <w:multiLevelType w:val="multilevel"/>
    <w:tmpl w:val="C65A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8165B"/>
    <w:multiLevelType w:val="hybridMultilevel"/>
    <w:tmpl w:val="87707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4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6"/>
  </w:num>
  <w:num w:numId="11">
    <w:abstractNumId w:val="3"/>
  </w:num>
  <w:num w:numId="12">
    <w:abstractNumId w:val="3"/>
    <w:lvlOverride w:ilvl="1">
      <w:lvl w:ilvl="1">
        <w:numFmt w:val="lowerLetter"/>
        <w:lvlText w:val="%2."/>
        <w:lvlJc w:val="left"/>
      </w:lvl>
    </w:lvlOverride>
  </w:num>
  <w:num w:numId="13">
    <w:abstractNumId w:val="9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43"/>
    <w:rsid w:val="00004255"/>
    <w:rsid w:val="00005A40"/>
    <w:rsid w:val="00006737"/>
    <w:rsid w:val="00010857"/>
    <w:rsid w:val="00016BCE"/>
    <w:rsid w:val="000416B9"/>
    <w:rsid w:val="000522D1"/>
    <w:rsid w:val="00060507"/>
    <w:rsid w:val="00065901"/>
    <w:rsid w:val="0008224C"/>
    <w:rsid w:val="0008498E"/>
    <w:rsid w:val="00094B0F"/>
    <w:rsid w:val="000B2603"/>
    <w:rsid w:val="000B37A3"/>
    <w:rsid w:val="000B5E1C"/>
    <w:rsid w:val="000C6E5C"/>
    <w:rsid w:val="000D29D8"/>
    <w:rsid w:val="000D2EA6"/>
    <w:rsid w:val="000E5033"/>
    <w:rsid w:val="000E6443"/>
    <w:rsid w:val="000F545B"/>
    <w:rsid w:val="00102B4E"/>
    <w:rsid w:val="00113E6C"/>
    <w:rsid w:val="00133891"/>
    <w:rsid w:val="001339A0"/>
    <w:rsid w:val="00133B91"/>
    <w:rsid w:val="00151AF2"/>
    <w:rsid w:val="00154630"/>
    <w:rsid w:val="00154CC5"/>
    <w:rsid w:val="00164313"/>
    <w:rsid w:val="00164F0E"/>
    <w:rsid w:val="00167A69"/>
    <w:rsid w:val="0017342B"/>
    <w:rsid w:val="0018446C"/>
    <w:rsid w:val="00196971"/>
    <w:rsid w:val="00196F1B"/>
    <w:rsid w:val="001A22C1"/>
    <w:rsid w:val="001A65EA"/>
    <w:rsid w:val="001B0FE7"/>
    <w:rsid w:val="001B5CDE"/>
    <w:rsid w:val="001B6734"/>
    <w:rsid w:val="001B7D6F"/>
    <w:rsid w:val="001C2EE6"/>
    <w:rsid w:val="001C5A80"/>
    <w:rsid w:val="001D7D88"/>
    <w:rsid w:val="001E29B0"/>
    <w:rsid w:val="001F2944"/>
    <w:rsid w:val="001F3DFF"/>
    <w:rsid w:val="001F59DB"/>
    <w:rsid w:val="00203ADE"/>
    <w:rsid w:val="00206DCC"/>
    <w:rsid w:val="00212AF6"/>
    <w:rsid w:val="00213619"/>
    <w:rsid w:val="00214247"/>
    <w:rsid w:val="002143A4"/>
    <w:rsid w:val="0022488E"/>
    <w:rsid w:val="00225C8D"/>
    <w:rsid w:val="00235663"/>
    <w:rsid w:val="0023603B"/>
    <w:rsid w:val="002425DB"/>
    <w:rsid w:val="00244F25"/>
    <w:rsid w:val="0025085E"/>
    <w:rsid w:val="002514E8"/>
    <w:rsid w:val="0025209E"/>
    <w:rsid w:val="00264757"/>
    <w:rsid w:val="00272CBE"/>
    <w:rsid w:val="00280AA9"/>
    <w:rsid w:val="002A5043"/>
    <w:rsid w:val="002B1D8E"/>
    <w:rsid w:val="002B2062"/>
    <w:rsid w:val="002B3884"/>
    <w:rsid w:val="002B3D98"/>
    <w:rsid w:val="002B7D95"/>
    <w:rsid w:val="002C7EBD"/>
    <w:rsid w:val="002D2B90"/>
    <w:rsid w:val="002D4D1E"/>
    <w:rsid w:val="002E0881"/>
    <w:rsid w:val="002E5AB4"/>
    <w:rsid w:val="00301F8D"/>
    <w:rsid w:val="003026D5"/>
    <w:rsid w:val="0030351D"/>
    <w:rsid w:val="00303F8B"/>
    <w:rsid w:val="00307D05"/>
    <w:rsid w:val="0031390C"/>
    <w:rsid w:val="0032062C"/>
    <w:rsid w:val="00325DF1"/>
    <w:rsid w:val="00331750"/>
    <w:rsid w:val="00343E7B"/>
    <w:rsid w:val="00344804"/>
    <w:rsid w:val="00347659"/>
    <w:rsid w:val="003512BA"/>
    <w:rsid w:val="00353485"/>
    <w:rsid w:val="0035456E"/>
    <w:rsid w:val="0035570E"/>
    <w:rsid w:val="00373184"/>
    <w:rsid w:val="0038231D"/>
    <w:rsid w:val="00382E41"/>
    <w:rsid w:val="00387420"/>
    <w:rsid w:val="00390841"/>
    <w:rsid w:val="00390FC7"/>
    <w:rsid w:val="00391617"/>
    <w:rsid w:val="003A08A1"/>
    <w:rsid w:val="003A1B9E"/>
    <w:rsid w:val="003B2C8D"/>
    <w:rsid w:val="003B428A"/>
    <w:rsid w:val="003B461A"/>
    <w:rsid w:val="003B54ED"/>
    <w:rsid w:val="003C0495"/>
    <w:rsid w:val="003C3B73"/>
    <w:rsid w:val="003C4682"/>
    <w:rsid w:val="003C7E0E"/>
    <w:rsid w:val="003D24B3"/>
    <w:rsid w:val="003D36B5"/>
    <w:rsid w:val="003D7B74"/>
    <w:rsid w:val="003E0DA8"/>
    <w:rsid w:val="003E429B"/>
    <w:rsid w:val="0040046E"/>
    <w:rsid w:val="00421C0F"/>
    <w:rsid w:val="004240FA"/>
    <w:rsid w:val="0042526D"/>
    <w:rsid w:val="00427265"/>
    <w:rsid w:val="00432467"/>
    <w:rsid w:val="00432D06"/>
    <w:rsid w:val="00434BE2"/>
    <w:rsid w:val="0043645E"/>
    <w:rsid w:val="00453576"/>
    <w:rsid w:val="004547F8"/>
    <w:rsid w:val="00454C0B"/>
    <w:rsid w:val="00464C93"/>
    <w:rsid w:val="00487551"/>
    <w:rsid w:val="0049100A"/>
    <w:rsid w:val="00492BCF"/>
    <w:rsid w:val="00494E8C"/>
    <w:rsid w:val="004B344B"/>
    <w:rsid w:val="004B5275"/>
    <w:rsid w:val="004D27A8"/>
    <w:rsid w:val="004D472E"/>
    <w:rsid w:val="004D697A"/>
    <w:rsid w:val="004E42B9"/>
    <w:rsid w:val="004F5BB9"/>
    <w:rsid w:val="00502A34"/>
    <w:rsid w:val="00506394"/>
    <w:rsid w:val="0051491D"/>
    <w:rsid w:val="0051529C"/>
    <w:rsid w:val="00515C29"/>
    <w:rsid w:val="00516883"/>
    <w:rsid w:val="005423A0"/>
    <w:rsid w:val="005442A1"/>
    <w:rsid w:val="005449A0"/>
    <w:rsid w:val="00547D76"/>
    <w:rsid w:val="00551373"/>
    <w:rsid w:val="005746F5"/>
    <w:rsid w:val="005778C5"/>
    <w:rsid w:val="005800D2"/>
    <w:rsid w:val="00585C4A"/>
    <w:rsid w:val="00586153"/>
    <w:rsid w:val="0058790A"/>
    <w:rsid w:val="00591EA0"/>
    <w:rsid w:val="0059363C"/>
    <w:rsid w:val="005A0FEF"/>
    <w:rsid w:val="005A1767"/>
    <w:rsid w:val="005A26B6"/>
    <w:rsid w:val="005A57F7"/>
    <w:rsid w:val="005A6345"/>
    <w:rsid w:val="005B251E"/>
    <w:rsid w:val="005B3F56"/>
    <w:rsid w:val="005B4368"/>
    <w:rsid w:val="005C06EB"/>
    <w:rsid w:val="005C5BCC"/>
    <w:rsid w:val="005C7967"/>
    <w:rsid w:val="005D052E"/>
    <w:rsid w:val="005D4C07"/>
    <w:rsid w:val="005E05D5"/>
    <w:rsid w:val="005E1C25"/>
    <w:rsid w:val="005E407C"/>
    <w:rsid w:val="005F3304"/>
    <w:rsid w:val="006071C9"/>
    <w:rsid w:val="00610EEB"/>
    <w:rsid w:val="006113F8"/>
    <w:rsid w:val="0061583A"/>
    <w:rsid w:val="00620776"/>
    <w:rsid w:val="00631DBA"/>
    <w:rsid w:val="006323DB"/>
    <w:rsid w:val="00644DD2"/>
    <w:rsid w:val="00646E91"/>
    <w:rsid w:val="00653BD1"/>
    <w:rsid w:val="006552E3"/>
    <w:rsid w:val="00662984"/>
    <w:rsid w:val="00672921"/>
    <w:rsid w:val="00677E25"/>
    <w:rsid w:val="00680832"/>
    <w:rsid w:val="00686FE9"/>
    <w:rsid w:val="00691709"/>
    <w:rsid w:val="006A1F3F"/>
    <w:rsid w:val="006A4EE1"/>
    <w:rsid w:val="006A6999"/>
    <w:rsid w:val="006B3A76"/>
    <w:rsid w:val="006B465F"/>
    <w:rsid w:val="006B4B42"/>
    <w:rsid w:val="006B736F"/>
    <w:rsid w:val="006B7D87"/>
    <w:rsid w:val="006C4556"/>
    <w:rsid w:val="006D2E53"/>
    <w:rsid w:val="006D6DCB"/>
    <w:rsid w:val="006E2486"/>
    <w:rsid w:val="006E253A"/>
    <w:rsid w:val="006F568E"/>
    <w:rsid w:val="00707A5F"/>
    <w:rsid w:val="00713C29"/>
    <w:rsid w:val="00730154"/>
    <w:rsid w:val="0073705E"/>
    <w:rsid w:val="00740467"/>
    <w:rsid w:val="00740F19"/>
    <w:rsid w:val="00741F69"/>
    <w:rsid w:val="00743D91"/>
    <w:rsid w:val="007442CA"/>
    <w:rsid w:val="00745C91"/>
    <w:rsid w:val="00747845"/>
    <w:rsid w:val="00757A9A"/>
    <w:rsid w:val="007612C8"/>
    <w:rsid w:val="007642C8"/>
    <w:rsid w:val="00765843"/>
    <w:rsid w:val="0077208B"/>
    <w:rsid w:val="00774B6F"/>
    <w:rsid w:val="007807E1"/>
    <w:rsid w:val="0078476A"/>
    <w:rsid w:val="00786D25"/>
    <w:rsid w:val="0078750A"/>
    <w:rsid w:val="00793926"/>
    <w:rsid w:val="007A093C"/>
    <w:rsid w:val="007A2E21"/>
    <w:rsid w:val="007A395A"/>
    <w:rsid w:val="007A7B8A"/>
    <w:rsid w:val="007C73FB"/>
    <w:rsid w:val="007D17F9"/>
    <w:rsid w:val="007E0A73"/>
    <w:rsid w:val="007E0A74"/>
    <w:rsid w:val="007E6584"/>
    <w:rsid w:val="007E6592"/>
    <w:rsid w:val="007F4378"/>
    <w:rsid w:val="007F6BC5"/>
    <w:rsid w:val="0080671F"/>
    <w:rsid w:val="00807141"/>
    <w:rsid w:val="008137AE"/>
    <w:rsid w:val="008226FA"/>
    <w:rsid w:val="0083396B"/>
    <w:rsid w:val="00843269"/>
    <w:rsid w:val="008441CB"/>
    <w:rsid w:val="0084470B"/>
    <w:rsid w:val="008515DE"/>
    <w:rsid w:val="00867963"/>
    <w:rsid w:val="00867B47"/>
    <w:rsid w:val="0087197A"/>
    <w:rsid w:val="00872DA6"/>
    <w:rsid w:val="008734CB"/>
    <w:rsid w:val="00875F68"/>
    <w:rsid w:val="00881215"/>
    <w:rsid w:val="00882AA7"/>
    <w:rsid w:val="00882F86"/>
    <w:rsid w:val="008B0B8B"/>
    <w:rsid w:val="008C0BB3"/>
    <w:rsid w:val="008C13F5"/>
    <w:rsid w:val="008C7BE5"/>
    <w:rsid w:val="008E3352"/>
    <w:rsid w:val="008F18A2"/>
    <w:rsid w:val="00902574"/>
    <w:rsid w:val="00904C37"/>
    <w:rsid w:val="00905D8E"/>
    <w:rsid w:val="00906B74"/>
    <w:rsid w:val="009235B8"/>
    <w:rsid w:val="00934749"/>
    <w:rsid w:val="009405E6"/>
    <w:rsid w:val="00953EB2"/>
    <w:rsid w:val="009576E2"/>
    <w:rsid w:val="00961EBB"/>
    <w:rsid w:val="00963A16"/>
    <w:rsid w:val="009642D8"/>
    <w:rsid w:val="00966C74"/>
    <w:rsid w:val="00970E06"/>
    <w:rsid w:val="00971FD4"/>
    <w:rsid w:val="00981842"/>
    <w:rsid w:val="00994B16"/>
    <w:rsid w:val="009A555A"/>
    <w:rsid w:val="009A6921"/>
    <w:rsid w:val="009B3167"/>
    <w:rsid w:val="009C0F93"/>
    <w:rsid w:val="009C3240"/>
    <w:rsid w:val="009D3192"/>
    <w:rsid w:val="009D65FD"/>
    <w:rsid w:val="009D6E15"/>
    <w:rsid w:val="009E065B"/>
    <w:rsid w:val="009E0CC3"/>
    <w:rsid w:val="009E715D"/>
    <w:rsid w:val="009F2B3C"/>
    <w:rsid w:val="009F6C28"/>
    <w:rsid w:val="00A00016"/>
    <w:rsid w:val="00A003F7"/>
    <w:rsid w:val="00A02292"/>
    <w:rsid w:val="00A13BB8"/>
    <w:rsid w:val="00A17C51"/>
    <w:rsid w:val="00A23032"/>
    <w:rsid w:val="00A25958"/>
    <w:rsid w:val="00A33FDF"/>
    <w:rsid w:val="00A50C61"/>
    <w:rsid w:val="00A53E88"/>
    <w:rsid w:val="00A546AA"/>
    <w:rsid w:val="00A552D0"/>
    <w:rsid w:val="00A5548A"/>
    <w:rsid w:val="00A6375E"/>
    <w:rsid w:val="00A75145"/>
    <w:rsid w:val="00A85145"/>
    <w:rsid w:val="00A85310"/>
    <w:rsid w:val="00A85AFA"/>
    <w:rsid w:val="00A96103"/>
    <w:rsid w:val="00A97251"/>
    <w:rsid w:val="00AA1E48"/>
    <w:rsid w:val="00AA56FB"/>
    <w:rsid w:val="00AB1A56"/>
    <w:rsid w:val="00AB25BB"/>
    <w:rsid w:val="00AB3568"/>
    <w:rsid w:val="00AB3DC7"/>
    <w:rsid w:val="00AB7469"/>
    <w:rsid w:val="00AB7965"/>
    <w:rsid w:val="00AC2F0D"/>
    <w:rsid w:val="00AC5C27"/>
    <w:rsid w:val="00AD1D39"/>
    <w:rsid w:val="00AD3D75"/>
    <w:rsid w:val="00AD59F1"/>
    <w:rsid w:val="00AE22B2"/>
    <w:rsid w:val="00AF0D41"/>
    <w:rsid w:val="00AF2DD9"/>
    <w:rsid w:val="00AF375D"/>
    <w:rsid w:val="00B00822"/>
    <w:rsid w:val="00B13F9C"/>
    <w:rsid w:val="00B157BF"/>
    <w:rsid w:val="00B20F22"/>
    <w:rsid w:val="00B21500"/>
    <w:rsid w:val="00B25AFD"/>
    <w:rsid w:val="00B34C8B"/>
    <w:rsid w:val="00B35C85"/>
    <w:rsid w:val="00B360E4"/>
    <w:rsid w:val="00B36187"/>
    <w:rsid w:val="00B36983"/>
    <w:rsid w:val="00B37EAC"/>
    <w:rsid w:val="00B4424F"/>
    <w:rsid w:val="00B45104"/>
    <w:rsid w:val="00B61F4A"/>
    <w:rsid w:val="00B6282D"/>
    <w:rsid w:val="00B639AC"/>
    <w:rsid w:val="00B67405"/>
    <w:rsid w:val="00B727E1"/>
    <w:rsid w:val="00B82BD4"/>
    <w:rsid w:val="00B860C2"/>
    <w:rsid w:val="00B9435A"/>
    <w:rsid w:val="00B96ADA"/>
    <w:rsid w:val="00B97269"/>
    <w:rsid w:val="00BB42C2"/>
    <w:rsid w:val="00BC132F"/>
    <w:rsid w:val="00BC2528"/>
    <w:rsid w:val="00BC4C17"/>
    <w:rsid w:val="00BC4D79"/>
    <w:rsid w:val="00BE0587"/>
    <w:rsid w:val="00BE4E1F"/>
    <w:rsid w:val="00BE6818"/>
    <w:rsid w:val="00BE7D75"/>
    <w:rsid w:val="00BF363E"/>
    <w:rsid w:val="00C12A23"/>
    <w:rsid w:val="00C21C57"/>
    <w:rsid w:val="00C32597"/>
    <w:rsid w:val="00C3349B"/>
    <w:rsid w:val="00C37D92"/>
    <w:rsid w:val="00C44917"/>
    <w:rsid w:val="00C44D2A"/>
    <w:rsid w:val="00C55F26"/>
    <w:rsid w:val="00C5693D"/>
    <w:rsid w:val="00C64917"/>
    <w:rsid w:val="00C67E33"/>
    <w:rsid w:val="00C70E98"/>
    <w:rsid w:val="00C735D2"/>
    <w:rsid w:val="00C737C2"/>
    <w:rsid w:val="00C7409B"/>
    <w:rsid w:val="00C759A2"/>
    <w:rsid w:val="00C8256A"/>
    <w:rsid w:val="00C83CAD"/>
    <w:rsid w:val="00C84FB1"/>
    <w:rsid w:val="00C90124"/>
    <w:rsid w:val="00CB716F"/>
    <w:rsid w:val="00CC2273"/>
    <w:rsid w:val="00CF04A6"/>
    <w:rsid w:val="00CF3DDA"/>
    <w:rsid w:val="00D03B19"/>
    <w:rsid w:val="00D1566E"/>
    <w:rsid w:val="00D16AE0"/>
    <w:rsid w:val="00D22C6A"/>
    <w:rsid w:val="00D27825"/>
    <w:rsid w:val="00D324BF"/>
    <w:rsid w:val="00D33F4B"/>
    <w:rsid w:val="00D355C4"/>
    <w:rsid w:val="00D44FD8"/>
    <w:rsid w:val="00D5535F"/>
    <w:rsid w:val="00D64FC4"/>
    <w:rsid w:val="00D73D0B"/>
    <w:rsid w:val="00D8280B"/>
    <w:rsid w:val="00D91399"/>
    <w:rsid w:val="00DA0C65"/>
    <w:rsid w:val="00DA3177"/>
    <w:rsid w:val="00DA58E7"/>
    <w:rsid w:val="00DB0FA0"/>
    <w:rsid w:val="00DC2B93"/>
    <w:rsid w:val="00DC612F"/>
    <w:rsid w:val="00DC695C"/>
    <w:rsid w:val="00DD1F2C"/>
    <w:rsid w:val="00DD4C80"/>
    <w:rsid w:val="00DF1F5D"/>
    <w:rsid w:val="00DF59BF"/>
    <w:rsid w:val="00DF7EDE"/>
    <w:rsid w:val="00E00617"/>
    <w:rsid w:val="00E00C92"/>
    <w:rsid w:val="00E05F6B"/>
    <w:rsid w:val="00E060D9"/>
    <w:rsid w:val="00E1048B"/>
    <w:rsid w:val="00E15A4C"/>
    <w:rsid w:val="00E16A0E"/>
    <w:rsid w:val="00E30D84"/>
    <w:rsid w:val="00E33C43"/>
    <w:rsid w:val="00E35515"/>
    <w:rsid w:val="00E35B6E"/>
    <w:rsid w:val="00E36863"/>
    <w:rsid w:val="00E426BB"/>
    <w:rsid w:val="00E455F7"/>
    <w:rsid w:val="00E50E4D"/>
    <w:rsid w:val="00E540B7"/>
    <w:rsid w:val="00E54926"/>
    <w:rsid w:val="00E66019"/>
    <w:rsid w:val="00E66316"/>
    <w:rsid w:val="00E66F6F"/>
    <w:rsid w:val="00E7270D"/>
    <w:rsid w:val="00E73AD9"/>
    <w:rsid w:val="00E9356C"/>
    <w:rsid w:val="00E94B28"/>
    <w:rsid w:val="00EA2E91"/>
    <w:rsid w:val="00EA436E"/>
    <w:rsid w:val="00EA4CFE"/>
    <w:rsid w:val="00EB55EF"/>
    <w:rsid w:val="00EB5612"/>
    <w:rsid w:val="00ED29D8"/>
    <w:rsid w:val="00ED5FFB"/>
    <w:rsid w:val="00ED6356"/>
    <w:rsid w:val="00EE180C"/>
    <w:rsid w:val="00EE1B06"/>
    <w:rsid w:val="00EF04AB"/>
    <w:rsid w:val="00EF6C1D"/>
    <w:rsid w:val="00EF6CCC"/>
    <w:rsid w:val="00EF7831"/>
    <w:rsid w:val="00F1577C"/>
    <w:rsid w:val="00F23FD8"/>
    <w:rsid w:val="00F2657E"/>
    <w:rsid w:val="00F30960"/>
    <w:rsid w:val="00F3410D"/>
    <w:rsid w:val="00F3485B"/>
    <w:rsid w:val="00F41026"/>
    <w:rsid w:val="00F531C1"/>
    <w:rsid w:val="00F56DFA"/>
    <w:rsid w:val="00F60FD4"/>
    <w:rsid w:val="00F65C68"/>
    <w:rsid w:val="00F67376"/>
    <w:rsid w:val="00F72645"/>
    <w:rsid w:val="00F840EA"/>
    <w:rsid w:val="00F868AE"/>
    <w:rsid w:val="00F87718"/>
    <w:rsid w:val="00F9166D"/>
    <w:rsid w:val="00F95483"/>
    <w:rsid w:val="00FA13A1"/>
    <w:rsid w:val="00FA1677"/>
    <w:rsid w:val="00FA3F0C"/>
    <w:rsid w:val="00FB19DD"/>
    <w:rsid w:val="00FC006F"/>
    <w:rsid w:val="00FC1499"/>
    <w:rsid w:val="00FC1CAE"/>
    <w:rsid w:val="00FC33BA"/>
    <w:rsid w:val="00FC3F73"/>
    <w:rsid w:val="00FC779E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257C24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043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A5043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4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E6592"/>
  </w:style>
  <w:style w:type="character" w:styleId="Hyperlink">
    <w:name w:val="Hyperlink"/>
    <w:basedOn w:val="DefaultParagraphFont"/>
    <w:uiPriority w:val="99"/>
    <w:unhideWhenUsed/>
    <w:rsid w:val="00680832"/>
    <w:rPr>
      <w:color w:val="0000FF"/>
      <w:u w:val="single"/>
    </w:rPr>
  </w:style>
  <w:style w:type="paragraph" w:styleId="NormalWeb">
    <w:name w:val="Normal (Web)"/>
    <w:basedOn w:val="Normal"/>
    <w:uiPriority w:val="99"/>
    <w:rsid w:val="00C21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E065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881215"/>
  </w:style>
  <w:style w:type="paragraph" w:styleId="Footer">
    <w:name w:val="footer"/>
    <w:basedOn w:val="Normal"/>
    <w:link w:val="FooterChar"/>
    <w:uiPriority w:val="99"/>
    <w:unhideWhenUsed/>
    <w:rsid w:val="00E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0C"/>
  </w:style>
  <w:style w:type="paragraph" w:styleId="ListParagraph">
    <w:name w:val="List Paragraph"/>
    <w:basedOn w:val="Normal"/>
    <w:uiPriority w:val="34"/>
    <w:qFormat/>
    <w:rsid w:val="00D03B1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0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67"/>
    <w:rPr>
      <w:b/>
      <w:bCs/>
      <w:sz w:val="20"/>
      <w:szCs w:val="20"/>
    </w:rPr>
  </w:style>
  <w:style w:type="character" w:customStyle="1" w:styleId="aqj">
    <w:name w:val="aqj"/>
    <w:basedOn w:val="DefaultParagraphFont"/>
    <w:rsid w:val="005C0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5043"/>
    <w:pPr>
      <w:tabs>
        <w:tab w:val="center" w:pos="4320"/>
        <w:tab w:val="right" w:pos="8640"/>
      </w:tabs>
    </w:pPr>
    <w:rPr>
      <w:rFonts w:ascii="Times" w:eastAsia="Times" w:hAnsi="Times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A5043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4C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E6592"/>
  </w:style>
  <w:style w:type="character" w:styleId="Hyperlink">
    <w:name w:val="Hyperlink"/>
    <w:basedOn w:val="DefaultParagraphFont"/>
    <w:uiPriority w:val="99"/>
    <w:unhideWhenUsed/>
    <w:rsid w:val="00680832"/>
    <w:rPr>
      <w:color w:val="0000FF"/>
      <w:u w:val="single"/>
    </w:rPr>
  </w:style>
  <w:style w:type="paragraph" w:styleId="NormalWeb">
    <w:name w:val="Normal (Web)"/>
    <w:basedOn w:val="Normal"/>
    <w:uiPriority w:val="99"/>
    <w:rsid w:val="00C21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E065B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881215"/>
  </w:style>
  <w:style w:type="paragraph" w:styleId="Footer">
    <w:name w:val="footer"/>
    <w:basedOn w:val="Normal"/>
    <w:link w:val="FooterChar"/>
    <w:uiPriority w:val="99"/>
    <w:unhideWhenUsed/>
    <w:rsid w:val="00EE1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80C"/>
  </w:style>
  <w:style w:type="paragraph" w:styleId="ListParagraph">
    <w:name w:val="List Paragraph"/>
    <w:basedOn w:val="Normal"/>
    <w:uiPriority w:val="34"/>
    <w:qFormat/>
    <w:rsid w:val="00D03B1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40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67"/>
    <w:rPr>
      <w:b/>
      <w:bCs/>
      <w:sz w:val="20"/>
      <w:szCs w:val="20"/>
    </w:rPr>
  </w:style>
  <w:style w:type="character" w:customStyle="1" w:styleId="aqj">
    <w:name w:val="aqj"/>
    <w:basedOn w:val="DefaultParagraphFont"/>
    <w:rsid w:val="005C0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5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0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single" w:sz="6" w:space="0" w:color="77CFC5"/>
          </w:divBdr>
          <w:divsChild>
            <w:div w:id="182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p.jumpro.pe/charterappl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gi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74A4-E2A3-4823-943B-24ABE66F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Cho</dc:creator>
  <cp:lastModifiedBy>Elizabeth Clarke</cp:lastModifiedBy>
  <cp:revision>17</cp:revision>
  <cp:lastPrinted>2015-03-31T18:29:00Z</cp:lastPrinted>
  <dcterms:created xsi:type="dcterms:W3CDTF">2015-01-28T19:12:00Z</dcterms:created>
  <dcterms:modified xsi:type="dcterms:W3CDTF">2015-03-31T18:38:00Z</dcterms:modified>
</cp:coreProperties>
</file>